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5C" w:rsidRDefault="00FF78A5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5C" w:rsidRDefault="00FF78A5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СОВЕТ ДЕПУТАТОВ </w:t>
      </w:r>
    </w:p>
    <w:p w:rsidR="00FC6D5C" w:rsidRDefault="00FF78A5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 xml:space="preserve">ВОСКРЕСЕНСКОГО МУНИЦИПАЛЬНОГО ОКРУГА </w:t>
      </w:r>
    </w:p>
    <w:p w:rsidR="00FC6D5C" w:rsidRDefault="00FF78A5">
      <w:pPr>
        <w:jc w:val="center"/>
        <w:rPr>
          <w:rFonts w:eastAsia="Times New Roman"/>
          <w:spacing w:val="20"/>
        </w:rPr>
      </w:pPr>
      <w:r>
        <w:rPr>
          <w:rFonts w:eastAsia="Times New Roman"/>
          <w:spacing w:val="20"/>
          <w:position w:val="-38"/>
        </w:rPr>
        <w:t>НИЖЕГОРОДСКОЙ ОБЛАСТИ</w:t>
      </w:r>
    </w:p>
    <w:p w:rsidR="00FC6D5C" w:rsidRDefault="00FC6D5C">
      <w:pPr>
        <w:jc w:val="center"/>
        <w:rPr>
          <w:rFonts w:eastAsia="Times New Roman"/>
          <w:spacing w:val="60"/>
        </w:rPr>
      </w:pPr>
    </w:p>
    <w:p w:rsidR="00FC6D5C" w:rsidRDefault="00FF78A5">
      <w:pPr>
        <w:jc w:val="center"/>
        <w:rPr>
          <w:rFonts w:eastAsia="Times New Roman"/>
          <w:b/>
          <w:spacing w:val="60"/>
        </w:rPr>
      </w:pPr>
      <w:r>
        <w:rPr>
          <w:rFonts w:eastAsia="Times New Roman"/>
          <w:b/>
          <w:spacing w:val="60"/>
          <w:position w:val="-38"/>
        </w:rPr>
        <w:t>РЕШЕНИЕ</w:t>
      </w:r>
    </w:p>
    <w:p w:rsidR="00FC6D5C" w:rsidRDefault="00FC6D5C">
      <w:pPr>
        <w:jc w:val="center"/>
        <w:rPr>
          <w:rFonts w:eastAsia="Times New Roman"/>
          <w:spacing w:val="20"/>
        </w:rPr>
      </w:pPr>
    </w:p>
    <w:p w:rsidR="00FC6D5C" w:rsidRPr="00726240" w:rsidRDefault="00C05BD5" w:rsidP="00726240">
      <w:pPr>
        <w:tabs>
          <w:tab w:val="left" w:pos="1843"/>
          <w:tab w:val="left" w:pos="9072"/>
        </w:tabs>
        <w:rPr>
          <w:rFonts w:eastAsia="Times New Roman"/>
          <w:u w:val="single"/>
        </w:rPr>
      </w:pPr>
      <w:r>
        <w:rPr>
          <w:rFonts w:eastAsia="Times New Roman"/>
          <w:u w:val="single"/>
        </w:rPr>
        <w:t>2</w:t>
      </w:r>
      <w:r w:rsidR="00726240">
        <w:rPr>
          <w:rFonts w:eastAsia="Times New Roman"/>
          <w:u w:val="single"/>
        </w:rPr>
        <w:t>4 февраля</w:t>
      </w:r>
      <w:r w:rsidR="00FF78A5">
        <w:rPr>
          <w:rFonts w:eastAsia="Times New Roman"/>
          <w:u w:val="single"/>
        </w:rPr>
        <w:t xml:space="preserve"> 202</w:t>
      </w:r>
      <w:r w:rsidR="00726240">
        <w:rPr>
          <w:rFonts w:eastAsia="Times New Roman"/>
          <w:u w:val="single"/>
        </w:rPr>
        <w:t>6</w:t>
      </w:r>
      <w:r w:rsidR="00FF78A5">
        <w:rPr>
          <w:rFonts w:eastAsia="Times New Roman"/>
          <w:u w:val="single"/>
        </w:rPr>
        <w:t xml:space="preserve"> года</w:t>
      </w:r>
      <w:r w:rsidR="00FF78A5">
        <w:rPr>
          <w:rFonts w:eastAsia="Times New Roman"/>
        </w:rPr>
        <w:tab/>
      </w:r>
      <w:r w:rsidR="00FF78A5">
        <w:rPr>
          <w:rFonts w:eastAsia="Times New Roman"/>
        </w:rPr>
        <w:tab/>
        <w:t xml:space="preserve">№ </w:t>
      </w:r>
      <w:r w:rsidR="00905341">
        <w:rPr>
          <w:rFonts w:eastAsia="Times New Roman"/>
        </w:rPr>
        <w:t>13</w:t>
      </w:r>
    </w:p>
    <w:p w:rsidR="00FC6D5C" w:rsidRDefault="00FC6D5C">
      <w:pPr>
        <w:jc w:val="center"/>
        <w:rPr>
          <w:b/>
        </w:rPr>
      </w:pPr>
    </w:p>
    <w:p w:rsidR="00FC6D5C" w:rsidRDefault="00FF78A5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О выдвижении инициативы </w:t>
      </w:r>
      <w:r w:rsidR="00CE11C4">
        <w:rPr>
          <w:b/>
          <w:bCs/>
        </w:rPr>
        <w:t>п</w:t>
      </w:r>
      <w:r w:rsidR="00905341">
        <w:rPr>
          <w:b/>
          <w:bCs/>
        </w:rPr>
        <w:t>о проведени</w:t>
      </w:r>
      <w:r w:rsidR="00CE11C4">
        <w:rPr>
          <w:b/>
          <w:bCs/>
        </w:rPr>
        <w:t>ю</w:t>
      </w:r>
      <w:r w:rsidR="00905341">
        <w:rPr>
          <w:b/>
          <w:bCs/>
        </w:rPr>
        <w:t xml:space="preserve"> опроса граждан </w:t>
      </w:r>
      <w:r>
        <w:rPr>
          <w:b/>
          <w:bCs/>
        </w:rPr>
        <w:t xml:space="preserve">по </w:t>
      </w:r>
      <w:r w:rsidR="001C4DA3">
        <w:rPr>
          <w:b/>
          <w:bCs/>
        </w:rPr>
        <w:t xml:space="preserve">вопросу ликвидации Муниципального общеобразовательного учреждения </w:t>
      </w:r>
      <w:proofErr w:type="spellStart"/>
      <w:r w:rsidR="001C4DA3">
        <w:rPr>
          <w:b/>
          <w:bCs/>
        </w:rPr>
        <w:t>Большепольской</w:t>
      </w:r>
      <w:proofErr w:type="spellEnd"/>
      <w:r w:rsidR="00905341">
        <w:rPr>
          <w:b/>
          <w:bCs/>
        </w:rPr>
        <w:t xml:space="preserve"> основной школы</w:t>
      </w:r>
    </w:p>
    <w:p w:rsidR="00905341" w:rsidRDefault="00905341">
      <w:pPr>
        <w:widowControl w:val="0"/>
        <w:jc w:val="center"/>
        <w:rPr>
          <w:b/>
          <w:bCs/>
        </w:rPr>
      </w:pPr>
    </w:p>
    <w:p w:rsidR="00FC6D5C" w:rsidRPr="001C4DA3" w:rsidRDefault="00FF78A5" w:rsidP="00726240">
      <w:pPr>
        <w:pStyle w:val="ac"/>
        <w:spacing w:after="0"/>
        <w:ind w:firstLine="567"/>
        <w:jc w:val="both"/>
        <w:rPr>
          <w:lang w:val="ru-RU"/>
        </w:rPr>
      </w:pPr>
      <w:r>
        <w:t>В соответствии с</w:t>
      </w:r>
      <w:r w:rsidR="00905341">
        <w:rPr>
          <w:lang w:val="ru-RU"/>
        </w:rPr>
        <w:t>о статьей 46</w:t>
      </w:r>
      <w:r>
        <w:t xml:space="preserve"> Федеральн</w:t>
      </w:r>
      <w:r w:rsidR="00905341">
        <w:rPr>
          <w:lang w:val="ru-RU"/>
        </w:rPr>
        <w:t>ого</w:t>
      </w:r>
      <w:r>
        <w:t xml:space="preserve"> закон</w:t>
      </w:r>
      <w:r w:rsidR="00905341">
        <w:rPr>
          <w:lang w:val="ru-RU"/>
        </w:rPr>
        <w:t>а</w:t>
      </w:r>
      <w:r>
        <w:t xml:space="preserve"> от </w:t>
      </w:r>
      <w:r w:rsidR="00726240">
        <w:rPr>
          <w:lang w:val="ru-RU"/>
        </w:rPr>
        <w:t xml:space="preserve">20 марта </w:t>
      </w:r>
      <w:r>
        <w:t>20</w:t>
      </w:r>
      <w:r w:rsidR="00726240">
        <w:rPr>
          <w:lang w:val="ru-RU"/>
        </w:rPr>
        <w:t>25</w:t>
      </w:r>
      <w:r w:rsidR="00C05BD5">
        <w:rPr>
          <w:lang w:val="ru-RU"/>
        </w:rPr>
        <w:t xml:space="preserve"> года</w:t>
      </w:r>
      <w:r>
        <w:t xml:space="preserve"> № </w:t>
      </w:r>
      <w:r w:rsidR="00726240">
        <w:rPr>
          <w:lang w:val="ru-RU"/>
        </w:rPr>
        <w:t>33</w:t>
      </w:r>
      <w:r>
        <w:t xml:space="preserve">-ФЗ «Об общих принципах организации местного самоуправления в </w:t>
      </w:r>
      <w:r w:rsidR="00726240">
        <w:rPr>
          <w:lang w:val="ru-RU"/>
        </w:rPr>
        <w:t>единой системе публичной власти</w:t>
      </w:r>
      <w:r>
        <w:t>»,</w:t>
      </w:r>
      <w:r w:rsidR="00726240">
        <w:rPr>
          <w:lang w:val="ru-RU"/>
        </w:rPr>
        <w:t xml:space="preserve"> </w:t>
      </w:r>
      <w:r w:rsidR="00905341">
        <w:rPr>
          <w:lang w:val="ru-RU"/>
        </w:rPr>
        <w:t>частью 12 статьи 22 Федерального закона</w:t>
      </w:r>
      <w:r w:rsidR="00726240">
        <w:rPr>
          <w:lang w:val="ru-RU"/>
        </w:rPr>
        <w:t xml:space="preserve"> от 29 декабря 2012 года № 273-ФЗ «Об образовании в Российской Федерации»,</w:t>
      </w:r>
      <w:r>
        <w:t xml:space="preserve"> Законом Нижегородской области от </w:t>
      </w:r>
      <w:r w:rsidR="00905341">
        <w:rPr>
          <w:lang w:val="ru-RU"/>
        </w:rPr>
        <w:t>28 сентября</w:t>
      </w:r>
      <w:r>
        <w:rPr>
          <w:lang w:val="ru-RU"/>
        </w:rPr>
        <w:t xml:space="preserve"> </w:t>
      </w:r>
      <w:r>
        <w:t>20</w:t>
      </w:r>
      <w:r w:rsidR="00905341">
        <w:rPr>
          <w:lang w:val="ru-RU"/>
        </w:rPr>
        <w:t>1</w:t>
      </w:r>
      <w:r>
        <w:t>5</w:t>
      </w:r>
      <w:r w:rsidR="00C05BD5">
        <w:rPr>
          <w:lang w:val="ru-RU"/>
        </w:rPr>
        <w:t xml:space="preserve"> года</w:t>
      </w:r>
      <w:r>
        <w:t xml:space="preserve"> № 1</w:t>
      </w:r>
      <w:r w:rsidR="00905341">
        <w:rPr>
          <w:lang w:val="ru-RU"/>
        </w:rPr>
        <w:t>3</w:t>
      </w:r>
      <w:r>
        <w:t>4-З «О</w:t>
      </w:r>
      <w:r w:rsidR="00905341">
        <w:rPr>
          <w:lang w:val="ru-RU"/>
        </w:rPr>
        <w:t xml:space="preserve"> порядке назначения и проведения опроса граждан в муниципальных образованиях Нижегородской области</w:t>
      </w:r>
      <w:r>
        <w:t xml:space="preserve">, </w:t>
      </w:r>
      <w:r w:rsidR="001C4DA3">
        <w:rPr>
          <w:lang w:val="ru-RU"/>
        </w:rPr>
        <w:t xml:space="preserve">решением Совета депутатов Воскресенского муниципального округа Нижегородской области от 26 мая 2025 года № 42 «Об утверждении </w:t>
      </w:r>
      <w:r w:rsidR="001C4DA3">
        <w:t>Положени</w:t>
      </w:r>
      <w:r w:rsidR="001C4DA3">
        <w:rPr>
          <w:lang w:val="ru-RU"/>
        </w:rPr>
        <w:t>я</w:t>
      </w:r>
      <w:r w:rsidR="001C4DA3">
        <w:t xml:space="preserve"> о порядке проведения опроса граждан в Воскресенском муниципальном округе Нижегородской области</w:t>
      </w:r>
      <w:r w:rsidR="001C4DA3">
        <w:rPr>
          <w:lang w:val="ru-RU"/>
        </w:rPr>
        <w:t xml:space="preserve">», постановлением администрации Воскресенского муниципального округа Нижегородской области от </w:t>
      </w:r>
      <w:r w:rsidR="00905341">
        <w:rPr>
          <w:lang w:val="ru-RU"/>
        </w:rPr>
        <w:t>18 февраля 2026 года № 155</w:t>
      </w:r>
      <w:r w:rsidR="001C4DA3">
        <w:rPr>
          <w:lang w:val="ru-RU"/>
        </w:rPr>
        <w:t xml:space="preserve"> «</w:t>
      </w:r>
      <w:r w:rsidR="001C4DA3" w:rsidRPr="001C4DA3">
        <w:t>О закреплении муниципальных образовательных организаций за конкретными территориями Воскресенского муниципального округа Нижегородской области</w:t>
      </w:r>
      <w:r w:rsidR="001C4DA3">
        <w:rPr>
          <w:lang w:val="ru-RU"/>
        </w:rPr>
        <w:t>»</w:t>
      </w:r>
      <w:r>
        <w:t xml:space="preserve">, рассмотрев предложение администрации </w:t>
      </w:r>
      <w:r w:rsidR="00C05BD5">
        <w:rPr>
          <w:lang w:val="ru-RU"/>
        </w:rPr>
        <w:t>Воскресенского</w:t>
      </w:r>
      <w:r>
        <w:t xml:space="preserve"> муниципальног</w:t>
      </w:r>
      <w:r w:rsidR="00C05BD5">
        <w:t>о округа Нижегородской области,</w:t>
      </w:r>
      <w:r w:rsidR="001C4DA3">
        <w:rPr>
          <w:lang w:val="ru-RU"/>
        </w:rPr>
        <w:t xml:space="preserve"> в целях учета мнения населения,</w:t>
      </w:r>
    </w:p>
    <w:p w:rsidR="00C05BD5" w:rsidRPr="00C05BD5" w:rsidRDefault="00C05BD5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Default="00FF78A5">
      <w:pPr>
        <w:pStyle w:val="ac"/>
        <w:spacing w:after="0"/>
        <w:ind w:firstLine="567"/>
        <w:jc w:val="center"/>
        <w:rPr>
          <w:lang w:val="ru-RU"/>
        </w:rPr>
      </w:pPr>
      <w:r>
        <w:t xml:space="preserve">Совет депутатов округа </w:t>
      </w:r>
      <w:r>
        <w:rPr>
          <w:spacing w:val="60"/>
        </w:rPr>
        <w:t>решил</w:t>
      </w:r>
      <w:r>
        <w:t>:</w:t>
      </w:r>
    </w:p>
    <w:p w:rsidR="00C05BD5" w:rsidRPr="00C05BD5" w:rsidRDefault="00C05BD5">
      <w:pPr>
        <w:pStyle w:val="ac"/>
        <w:spacing w:after="0"/>
        <w:ind w:firstLine="567"/>
        <w:jc w:val="center"/>
        <w:rPr>
          <w:lang w:val="ru-RU"/>
        </w:rPr>
      </w:pPr>
    </w:p>
    <w:p w:rsidR="001C4DA3" w:rsidRDefault="00FF78A5">
      <w:pPr>
        <w:pStyle w:val="ac"/>
        <w:spacing w:after="0"/>
        <w:ind w:firstLine="567"/>
        <w:jc w:val="both"/>
        <w:rPr>
          <w:lang w:val="ru-RU"/>
        </w:rPr>
      </w:pPr>
      <w:r w:rsidRPr="00880DBC">
        <w:t xml:space="preserve">1.Выступить с инициативой </w:t>
      </w:r>
      <w:r w:rsidR="00CE11C4">
        <w:rPr>
          <w:lang w:val="ru-RU"/>
        </w:rPr>
        <w:t>п</w:t>
      </w:r>
      <w:r w:rsidR="00905341">
        <w:rPr>
          <w:lang w:val="ru-RU"/>
        </w:rPr>
        <w:t>о проведени</w:t>
      </w:r>
      <w:r w:rsidR="00CE11C4">
        <w:rPr>
          <w:lang w:val="ru-RU"/>
        </w:rPr>
        <w:t>ю</w:t>
      </w:r>
      <w:r w:rsidR="00905341">
        <w:rPr>
          <w:lang w:val="ru-RU"/>
        </w:rPr>
        <w:t xml:space="preserve"> опроса граждан </w:t>
      </w:r>
      <w:r w:rsidR="001C4DA3">
        <w:rPr>
          <w:lang w:val="ru-RU"/>
        </w:rPr>
        <w:t xml:space="preserve">по вопросу ликвидации Муниципального общеобразовательного учреждения </w:t>
      </w:r>
      <w:proofErr w:type="spellStart"/>
      <w:r w:rsidR="001C4DA3">
        <w:rPr>
          <w:lang w:val="ru-RU"/>
        </w:rPr>
        <w:t>Большепольской</w:t>
      </w:r>
      <w:proofErr w:type="spellEnd"/>
      <w:r w:rsidR="001C4DA3">
        <w:rPr>
          <w:lang w:val="ru-RU"/>
        </w:rPr>
        <w:t xml:space="preserve"> основной школы.</w:t>
      </w:r>
    </w:p>
    <w:p w:rsidR="001C4DA3" w:rsidRDefault="00FF78A5">
      <w:pPr>
        <w:pStyle w:val="ac"/>
        <w:spacing w:after="0"/>
        <w:ind w:firstLine="567"/>
        <w:jc w:val="both"/>
        <w:rPr>
          <w:lang w:val="ru-RU"/>
        </w:rPr>
      </w:pPr>
      <w:r w:rsidRPr="00880DBC">
        <w:t xml:space="preserve">2.Определить следующие территории для проведения опроса граждан </w:t>
      </w:r>
      <w:r w:rsidR="00A0538D">
        <w:rPr>
          <w:lang w:val="ru-RU"/>
        </w:rPr>
        <w:t xml:space="preserve">в целях учета мнения </w:t>
      </w:r>
      <w:r w:rsidRPr="00880DBC">
        <w:t xml:space="preserve">по вопросу </w:t>
      </w:r>
      <w:r w:rsidR="001C4DA3">
        <w:rPr>
          <w:lang w:val="ru-RU"/>
        </w:rPr>
        <w:t xml:space="preserve">ликвидации Муниципального общеобразовательного учреждения </w:t>
      </w:r>
      <w:proofErr w:type="spellStart"/>
      <w:r w:rsidR="001C4DA3">
        <w:rPr>
          <w:lang w:val="ru-RU"/>
        </w:rPr>
        <w:t>Большепольской</w:t>
      </w:r>
      <w:proofErr w:type="spellEnd"/>
      <w:r w:rsidR="001C4DA3">
        <w:rPr>
          <w:lang w:val="ru-RU"/>
        </w:rPr>
        <w:t xml:space="preserve"> основной школы: </w:t>
      </w:r>
    </w:p>
    <w:p w:rsidR="001C4DA3" w:rsidRDefault="001C4DA3">
      <w:pPr>
        <w:pStyle w:val="ac"/>
        <w:spacing w:after="0"/>
        <w:ind w:firstLine="567"/>
        <w:jc w:val="both"/>
        <w:rPr>
          <w:lang w:val="ru-RU"/>
        </w:rPr>
      </w:pPr>
      <w:proofErr w:type="gramStart"/>
      <w:r>
        <w:rPr>
          <w:lang w:val="ru-RU"/>
        </w:rPr>
        <w:t xml:space="preserve">- с. Большое Поле, д. Большая </w:t>
      </w:r>
      <w:proofErr w:type="spellStart"/>
      <w:r>
        <w:rPr>
          <w:lang w:val="ru-RU"/>
        </w:rPr>
        <w:t>Юронга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Изьянка</w:t>
      </w:r>
      <w:proofErr w:type="spellEnd"/>
      <w:r>
        <w:rPr>
          <w:lang w:val="ru-RU"/>
        </w:rPr>
        <w:t xml:space="preserve">, д. Кузнец, д. Малая </w:t>
      </w:r>
      <w:proofErr w:type="spellStart"/>
      <w:r>
        <w:rPr>
          <w:lang w:val="ru-RU"/>
        </w:rPr>
        <w:t>Юронга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Нестерино</w:t>
      </w:r>
      <w:proofErr w:type="spellEnd"/>
      <w:r>
        <w:rPr>
          <w:lang w:val="ru-RU"/>
        </w:rPr>
        <w:t xml:space="preserve">, д. </w:t>
      </w:r>
      <w:proofErr w:type="spellStart"/>
      <w:r>
        <w:rPr>
          <w:lang w:val="ru-RU"/>
        </w:rPr>
        <w:t>Ошараш</w:t>
      </w:r>
      <w:proofErr w:type="spellEnd"/>
      <w:r>
        <w:rPr>
          <w:lang w:val="ru-RU"/>
        </w:rPr>
        <w:t>.</w:t>
      </w:r>
      <w:proofErr w:type="gramEnd"/>
    </w:p>
    <w:p w:rsidR="00FC6D5C" w:rsidRDefault="00FF78A5">
      <w:pPr>
        <w:pStyle w:val="ac"/>
        <w:spacing w:after="0"/>
        <w:ind w:firstLine="567"/>
        <w:jc w:val="both"/>
        <w:rPr>
          <w:lang w:val="ru-RU"/>
        </w:rPr>
      </w:pPr>
      <w:r w:rsidRPr="00880DBC">
        <w:t xml:space="preserve">3. Назначить опрос граждан </w:t>
      </w:r>
      <w:r w:rsidR="009B3637">
        <w:rPr>
          <w:lang w:val="ru-RU"/>
        </w:rPr>
        <w:t xml:space="preserve">в целях учета мнения населения </w:t>
      </w:r>
      <w:r w:rsidRPr="00880DBC">
        <w:t>по вопрос</w:t>
      </w:r>
      <w:r w:rsidR="009B3637">
        <w:rPr>
          <w:lang w:val="ru-RU"/>
        </w:rPr>
        <w:t xml:space="preserve">у ликвидации Муниципального общеобразовательного учреждения </w:t>
      </w:r>
      <w:proofErr w:type="spellStart"/>
      <w:r w:rsidR="009B3637">
        <w:rPr>
          <w:lang w:val="ru-RU"/>
        </w:rPr>
        <w:t>Большепольской</w:t>
      </w:r>
      <w:proofErr w:type="spellEnd"/>
      <w:r w:rsidR="009B3637">
        <w:rPr>
          <w:lang w:val="ru-RU"/>
        </w:rPr>
        <w:t xml:space="preserve"> основной школы.</w:t>
      </w:r>
      <w:r w:rsidRPr="00880DBC">
        <w:t xml:space="preserve"> </w:t>
      </w:r>
    </w:p>
    <w:p w:rsidR="009B3637" w:rsidRPr="009B3637" w:rsidRDefault="009B3637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rPr>
          <w:lang w:val="ru-RU"/>
        </w:rPr>
        <w:t>Провести опрос с 17 по 20 марта 2026 года с 8.00 до 16.00</w:t>
      </w:r>
      <w:r w:rsidR="00BE0D10">
        <w:rPr>
          <w:lang w:val="ru-RU"/>
        </w:rPr>
        <w:t xml:space="preserve"> включительно</w:t>
      </w:r>
      <w:r>
        <w:rPr>
          <w:lang w:val="ru-RU"/>
        </w:rPr>
        <w:t>.</w:t>
      </w:r>
    </w:p>
    <w:p w:rsidR="00FC6D5C" w:rsidRPr="00880DB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t xml:space="preserve">4.Утвердить: </w:t>
      </w:r>
    </w:p>
    <w:p w:rsidR="00FC6D5C" w:rsidRPr="00880DBC" w:rsidRDefault="00080E64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rPr>
          <w:lang w:val="ru-RU"/>
        </w:rPr>
        <w:t>4.1.</w:t>
      </w:r>
      <w:r w:rsidR="00FF78A5" w:rsidRPr="00880DBC">
        <w:t>Методику проведения опроса граждан</w:t>
      </w:r>
      <w:r w:rsidR="00A0538D">
        <w:rPr>
          <w:lang w:val="ru-RU"/>
        </w:rPr>
        <w:t xml:space="preserve"> в целях учета мнения</w:t>
      </w:r>
      <w:r w:rsidR="00FF78A5" w:rsidRPr="00880DBC">
        <w:t xml:space="preserve"> </w:t>
      </w:r>
      <w:r w:rsidR="00DC5B80">
        <w:rPr>
          <w:lang w:val="ru-RU"/>
        </w:rPr>
        <w:t xml:space="preserve">населения </w:t>
      </w:r>
      <w:r w:rsidR="00FF78A5" w:rsidRPr="00880DBC">
        <w:t>по вопросу</w:t>
      </w:r>
      <w:r w:rsidR="004340E5">
        <w:rPr>
          <w:lang w:val="ru-RU"/>
        </w:rPr>
        <w:t xml:space="preserve"> ликвидации Муниципального общеобразовательного учреждения </w:t>
      </w:r>
      <w:proofErr w:type="spellStart"/>
      <w:r w:rsidR="004340E5">
        <w:rPr>
          <w:lang w:val="ru-RU"/>
        </w:rPr>
        <w:t>Большепольской</w:t>
      </w:r>
      <w:proofErr w:type="spellEnd"/>
      <w:r w:rsidR="004340E5">
        <w:rPr>
          <w:lang w:val="ru-RU"/>
        </w:rPr>
        <w:t xml:space="preserve"> основной школы </w:t>
      </w:r>
      <w:r w:rsidR="00FF78A5" w:rsidRPr="00880DBC">
        <w:t xml:space="preserve">согласно </w:t>
      </w:r>
      <w:r w:rsidR="002C0F2F" w:rsidRPr="00880DBC">
        <w:rPr>
          <w:lang w:val="ru-RU"/>
        </w:rPr>
        <w:t>П</w:t>
      </w:r>
      <w:proofErr w:type="spellStart"/>
      <w:r w:rsidR="00FF78A5" w:rsidRPr="00880DBC">
        <w:t>риложению</w:t>
      </w:r>
      <w:proofErr w:type="spellEnd"/>
      <w:r w:rsidR="00FF78A5" w:rsidRPr="00880DBC">
        <w:t xml:space="preserve"> 1</w:t>
      </w:r>
      <w:r w:rsidRPr="00880DBC">
        <w:rPr>
          <w:lang w:val="ru-RU"/>
        </w:rPr>
        <w:t>.</w:t>
      </w:r>
      <w:r w:rsidR="00FF78A5" w:rsidRPr="00880DBC">
        <w:t xml:space="preserve"> </w:t>
      </w:r>
    </w:p>
    <w:p w:rsidR="00FC6D5C" w:rsidRPr="00880DBC" w:rsidRDefault="00080E64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rPr>
          <w:lang w:val="ru-RU"/>
        </w:rPr>
        <w:t>4.2.Ф</w:t>
      </w:r>
      <w:proofErr w:type="spellStart"/>
      <w:r w:rsidR="00FF78A5" w:rsidRPr="00880DBC">
        <w:t>орму</w:t>
      </w:r>
      <w:proofErr w:type="spellEnd"/>
      <w:r w:rsidR="00FF78A5" w:rsidRPr="00880DBC">
        <w:t xml:space="preserve"> опросных листов по выявлению мнения населения </w:t>
      </w:r>
      <w:r w:rsidR="004340E5">
        <w:rPr>
          <w:lang w:val="ru-RU"/>
        </w:rPr>
        <w:t xml:space="preserve">с. </w:t>
      </w:r>
      <w:proofErr w:type="gramStart"/>
      <w:r w:rsidR="004340E5">
        <w:rPr>
          <w:lang w:val="ru-RU"/>
        </w:rPr>
        <w:t>Большое</w:t>
      </w:r>
      <w:proofErr w:type="gramEnd"/>
      <w:r w:rsidR="004340E5">
        <w:rPr>
          <w:lang w:val="ru-RU"/>
        </w:rPr>
        <w:t xml:space="preserve"> Поде, д. Большая </w:t>
      </w:r>
      <w:proofErr w:type="spellStart"/>
      <w:r w:rsidR="004340E5">
        <w:rPr>
          <w:lang w:val="ru-RU"/>
        </w:rPr>
        <w:t>Ю</w:t>
      </w:r>
      <w:r w:rsidR="004340E5">
        <w:rPr>
          <w:rStyle w:val="af8"/>
          <w:b w:val="0"/>
          <w:bCs w:val="0"/>
          <w:color w:val="000000"/>
          <w:lang w:val="ru-RU"/>
        </w:rPr>
        <w:t>ронга</w:t>
      </w:r>
      <w:proofErr w:type="spellEnd"/>
      <w:r w:rsidR="004340E5">
        <w:rPr>
          <w:rStyle w:val="af8"/>
          <w:b w:val="0"/>
          <w:bCs w:val="0"/>
          <w:color w:val="000000"/>
          <w:lang w:val="ru-RU"/>
        </w:rPr>
        <w:t xml:space="preserve">, </w:t>
      </w:r>
      <w:r w:rsidR="00A0538D">
        <w:rPr>
          <w:rStyle w:val="af8"/>
          <w:b w:val="0"/>
          <w:bCs w:val="0"/>
          <w:color w:val="000000"/>
          <w:lang w:val="ru-RU"/>
        </w:rPr>
        <w:t xml:space="preserve">д. </w:t>
      </w:r>
      <w:proofErr w:type="spellStart"/>
      <w:r w:rsidR="00A0538D">
        <w:rPr>
          <w:rStyle w:val="af8"/>
          <w:b w:val="0"/>
          <w:bCs w:val="0"/>
          <w:color w:val="000000"/>
          <w:lang w:val="ru-RU"/>
        </w:rPr>
        <w:t>Иьянка</w:t>
      </w:r>
      <w:proofErr w:type="spellEnd"/>
      <w:r w:rsidR="00A0538D">
        <w:rPr>
          <w:rStyle w:val="af8"/>
          <w:b w:val="0"/>
          <w:bCs w:val="0"/>
          <w:color w:val="000000"/>
          <w:lang w:val="ru-RU"/>
        </w:rPr>
        <w:t xml:space="preserve">, д. Кузнец, д. Малая </w:t>
      </w:r>
      <w:proofErr w:type="spellStart"/>
      <w:r w:rsidR="00A0538D">
        <w:rPr>
          <w:rStyle w:val="af8"/>
          <w:b w:val="0"/>
          <w:bCs w:val="0"/>
          <w:color w:val="000000"/>
          <w:lang w:val="ru-RU"/>
        </w:rPr>
        <w:t>Юронга</w:t>
      </w:r>
      <w:proofErr w:type="spellEnd"/>
      <w:r w:rsidR="00A0538D">
        <w:rPr>
          <w:rStyle w:val="af8"/>
          <w:b w:val="0"/>
          <w:bCs w:val="0"/>
          <w:color w:val="000000"/>
          <w:lang w:val="ru-RU"/>
        </w:rPr>
        <w:t xml:space="preserve">, д. </w:t>
      </w:r>
      <w:proofErr w:type="spellStart"/>
      <w:r w:rsidR="00A0538D">
        <w:rPr>
          <w:rStyle w:val="af8"/>
          <w:b w:val="0"/>
          <w:bCs w:val="0"/>
          <w:color w:val="000000"/>
          <w:lang w:val="ru-RU"/>
        </w:rPr>
        <w:t>Нестерино</w:t>
      </w:r>
      <w:proofErr w:type="spellEnd"/>
      <w:r w:rsidR="00A0538D">
        <w:rPr>
          <w:rStyle w:val="af8"/>
          <w:b w:val="0"/>
          <w:bCs w:val="0"/>
          <w:color w:val="000000"/>
          <w:lang w:val="ru-RU"/>
        </w:rPr>
        <w:t xml:space="preserve">, д. </w:t>
      </w:r>
      <w:proofErr w:type="spellStart"/>
      <w:r w:rsidR="00A0538D">
        <w:rPr>
          <w:rStyle w:val="af8"/>
          <w:b w:val="0"/>
          <w:bCs w:val="0"/>
          <w:color w:val="000000"/>
          <w:lang w:val="ru-RU"/>
        </w:rPr>
        <w:t>Ошараш</w:t>
      </w:r>
      <w:proofErr w:type="spellEnd"/>
      <w:r w:rsidR="00A0538D">
        <w:rPr>
          <w:rStyle w:val="af8"/>
          <w:b w:val="0"/>
          <w:bCs w:val="0"/>
          <w:color w:val="000000"/>
          <w:lang w:val="ru-RU"/>
        </w:rPr>
        <w:t xml:space="preserve"> по вопросу ликвидации Муниципального общеобразовательного учреждения </w:t>
      </w:r>
      <w:proofErr w:type="spellStart"/>
      <w:r w:rsidR="00A0538D">
        <w:rPr>
          <w:rStyle w:val="af8"/>
          <w:b w:val="0"/>
          <w:bCs w:val="0"/>
          <w:color w:val="000000"/>
          <w:lang w:val="ru-RU"/>
        </w:rPr>
        <w:t>Большепольской</w:t>
      </w:r>
      <w:proofErr w:type="spellEnd"/>
      <w:r w:rsidR="00A0538D">
        <w:rPr>
          <w:rStyle w:val="af8"/>
          <w:b w:val="0"/>
          <w:bCs w:val="0"/>
          <w:color w:val="000000"/>
          <w:lang w:val="ru-RU"/>
        </w:rPr>
        <w:t xml:space="preserve"> основной школы</w:t>
      </w:r>
      <w:r w:rsidR="00FF78A5" w:rsidRPr="00880DBC">
        <w:t xml:space="preserve"> согласно Приложени</w:t>
      </w:r>
      <w:r w:rsidR="00A0538D">
        <w:rPr>
          <w:lang w:val="ru-RU"/>
        </w:rPr>
        <w:t xml:space="preserve">ю </w:t>
      </w:r>
      <w:r w:rsidR="00FF78A5" w:rsidRPr="00880DBC">
        <w:t>2</w:t>
      </w:r>
      <w:r w:rsidRPr="00880DBC">
        <w:rPr>
          <w:lang w:val="ru-RU"/>
        </w:rPr>
        <w:t>.</w:t>
      </w:r>
      <w:r w:rsidR="00FF78A5" w:rsidRPr="00880DBC">
        <w:t xml:space="preserve"> </w:t>
      </w:r>
    </w:p>
    <w:p w:rsidR="00FC6D5C" w:rsidRPr="00880DBC" w:rsidRDefault="00080E64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rPr>
          <w:lang w:val="ru-RU"/>
        </w:rPr>
        <w:lastRenderedPageBreak/>
        <w:t>4.3.</w:t>
      </w:r>
      <w:r w:rsidR="00FF78A5" w:rsidRPr="00880DBC">
        <w:t>По</w:t>
      </w:r>
      <w:r w:rsidR="00A0538D">
        <w:rPr>
          <w:lang w:val="ru-RU"/>
        </w:rPr>
        <w:t xml:space="preserve">рядок работы </w:t>
      </w:r>
      <w:r w:rsidR="00FF78A5" w:rsidRPr="00880DBC">
        <w:t>Комиссии по проведению опроса</w:t>
      </w:r>
      <w:r w:rsidR="00A0538D">
        <w:rPr>
          <w:lang w:val="ru-RU"/>
        </w:rPr>
        <w:t xml:space="preserve"> граждан в целях учета мнения населения по вопросу ликвидации Муниципального общеобразовательного учреждения </w:t>
      </w:r>
      <w:proofErr w:type="spellStart"/>
      <w:r w:rsidR="00A0538D">
        <w:rPr>
          <w:lang w:val="ru-RU"/>
        </w:rPr>
        <w:t>Большепольской</w:t>
      </w:r>
      <w:proofErr w:type="spellEnd"/>
      <w:r w:rsidR="00A0538D">
        <w:rPr>
          <w:lang w:val="ru-RU"/>
        </w:rPr>
        <w:t xml:space="preserve"> основной школы</w:t>
      </w:r>
      <w:r w:rsidR="00FF78A5" w:rsidRPr="00880DBC">
        <w:t xml:space="preserve"> </w:t>
      </w:r>
      <w:r w:rsidR="00A0538D">
        <w:rPr>
          <w:lang w:val="ru-RU"/>
        </w:rPr>
        <w:t>согласно</w:t>
      </w:r>
      <w:r w:rsidR="00FF78A5" w:rsidRPr="00880DBC">
        <w:t xml:space="preserve"> Приложение </w:t>
      </w:r>
      <w:r w:rsidR="00A0538D">
        <w:rPr>
          <w:lang w:val="ru-RU"/>
        </w:rPr>
        <w:t>3</w:t>
      </w:r>
      <w:r w:rsidRPr="00880DBC">
        <w:rPr>
          <w:lang w:val="ru-RU"/>
        </w:rPr>
        <w:t>.</w:t>
      </w:r>
      <w:r w:rsidR="00FF78A5" w:rsidRPr="00880DBC">
        <w:t xml:space="preserve"> </w:t>
      </w:r>
    </w:p>
    <w:p w:rsidR="00FC6D5C" w:rsidRPr="00880DBC" w:rsidRDefault="00080E64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rPr>
          <w:lang w:val="ru-RU"/>
        </w:rPr>
        <w:t>4.4.С</w:t>
      </w:r>
      <w:proofErr w:type="spellStart"/>
      <w:r w:rsidR="00FF78A5" w:rsidRPr="00880DBC">
        <w:t>остав</w:t>
      </w:r>
      <w:proofErr w:type="spellEnd"/>
      <w:r w:rsidR="00FF78A5" w:rsidRPr="00880DBC">
        <w:t xml:space="preserve"> Комиссии по проведению опроса граждан </w:t>
      </w:r>
      <w:r w:rsidR="00A0538D">
        <w:rPr>
          <w:lang w:val="ru-RU"/>
        </w:rPr>
        <w:t xml:space="preserve">в целях учета мнения населения </w:t>
      </w:r>
      <w:r w:rsidR="00FF78A5" w:rsidRPr="00880DBC">
        <w:t>по вопросу</w:t>
      </w:r>
      <w:r w:rsidR="00A0538D">
        <w:rPr>
          <w:lang w:val="ru-RU"/>
        </w:rPr>
        <w:t xml:space="preserve"> ликвидации Муниципального общеобразовательного учреждения </w:t>
      </w:r>
      <w:proofErr w:type="spellStart"/>
      <w:r w:rsidR="00A0538D">
        <w:rPr>
          <w:lang w:val="ru-RU"/>
        </w:rPr>
        <w:t>Большепольской</w:t>
      </w:r>
      <w:proofErr w:type="spellEnd"/>
      <w:r w:rsidR="00A0538D">
        <w:rPr>
          <w:lang w:val="ru-RU"/>
        </w:rPr>
        <w:t xml:space="preserve"> основной школы </w:t>
      </w:r>
      <w:r w:rsidR="00BE0D10">
        <w:rPr>
          <w:lang w:val="ru-RU"/>
        </w:rPr>
        <w:t>согласно</w:t>
      </w:r>
      <w:r w:rsidR="00FF78A5" w:rsidRPr="00880DBC">
        <w:t>Приложени</w:t>
      </w:r>
      <w:r w:rsidR="00551233" w:rsidRPr="00880DBC">
        <w:rPr>
          <w:lang w:val="ru-RU"/>
        </w:rPr>
        <w:t>ю</w:t>
      </w:r>
      <w:r w:rsidR="00FF78A5" w:rsidRPr="00880DBC">
        <w:t xml:space="preserve"> </w:t>
      </w:r>
      <w:r w:rsidR="00A0538D">
        <w:rPr>
          <w:lang w:val="ru-RU"/>
        </w:rPr>
        <w:t>4</w:t>
      </w:r>
      <w:r w:rsidR="00FF78A5" w:rsidRPr="00880DBC">
        <w:t xml:space="preserve">. </w:t>
      </w:r>
    </w:p>
    <w:p w:rsidR="00FC6D5C" w:rsidRPr="00880DB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t xml:space="preserve">5.Установить, что минимальная численность жителей для признания опроса состоявшимся составляет 25% жителей, имеющих право на участие в опросе. </w:t>
      </w:r>
    </w:p>
    <w:p w:rsidR="00FC6D5C" w:rsidRPr="00880DBC" w:rsidRDefault="00080E64">
      <w:pPr>
        <w:pStyle w:val="ac"/>
        <w:spacing w:after="0"/>
        <w:ind w:firstLine="567"/>
        <w:jc w:val="both"/>
        <w:rPr>
          <w:lang w:val="ru-RU"/>
        </w:rPr>
      </w:pPr>
      <w:r w:rsidRPr="00880DBC">
        <w:rPr>
          <w:lang w:val="ru-RU"/>
        </w:rPr>
        <w:t>6</w:t>
      </w:r>
      <w:r w:rsidR="00FF78A5" w:rsidRPr="00880DBC">
        <w:t>.Опубликовать настоящее решение в газете «</w:t>
      </w:r>
      <w:r w:rsidR="00FF78A5" w:rsidRPr="00880DBC">
        <w:rPr>
          <w:lang w:val="ru-RU"/>
        </w:rPr>
        <w:t>Воскресенская жизнь</w:t>
      </w:r>
      <w:r w:rsidR="00FF78A5" w:rsidRPr="00880DBC">
        <w:t xml:space="preserve">» и разместить на официальном сайте администрации </w:t>
      </w:r>
      <w:r w:rsidR="00FF78A5" w:rsidRPr="00880DBC">
        <w:rPr>
          <w:lang w:val="ru-RU"/>
        </w:rPr>
        <w:t>Воскресенского</w:t>
      </w:r>
      <w:r w:rsidRPr="00880DBC">
        <w:t xml:space="preserve"> муниципального округа</w:t>
      </w:r>
      <w:r w:rsidRPr="00880DBC">
        <w:rPr>
          <w:lang w:val="ru-RU"/>
        </w:rPr>
        <w:t xml:space="preserve"> Нижегородской области в информационно-телекоммуникационной сети «Интернет»</w:t>
      </w:r>
      <w:r w:rsidRPr="00880DBC">
        <w:t>.</w:t>
      </w:r>
    </w:p>
    <w:p w:rsidR="00080E64" w:rsidRPr="00880DBC" w:rsidRDefault="00080E64" w:rsidP="00080E64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rPr>
          <w:lang w:val="ru-RU"/>
        </w:rPr>
        <w:t>7</w:t>
      </w:r>
      <w:r w:rsidRPr="00880DBC">
        <w:t xml:space="preserve">.Решение вступает в силу </w:t>
      </w:r>
      <w:r w:rsidR="00914EBB" w:rsidRPr="00880DBC">
        <w:rPr>
          <w:lang w:val="ru-RU"/>
        </w:rPr>
        <w:t xml:space="preserve">на следующий день после </w:t>
      </w:r>
      <w:r w:rsidRPr="00880DBC">
        <w:t xml:space="preserve">дня его официального опубликования. </w:t>
      </w:r>
    </w:p>
    <w:p w:rsidR="00FC6D5C" w:rsidRPr="00880DB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t xml:space="preserve">8.Рекомендовать администрации </w:t>
      </w:r>
      <w:r w:rsidRPr="00880DBC">
        <w:rPr>
          <w:lang w:val="ru-RU"/>
        </w:rPr>
        <w:t>Воскресенского</w:t>
      </w:r>
      <w:r w:rsidRPr="00880DBC">
        <w:t xml:space="preserve"> муниципального округа</w:t>
      </w:r>
      <w:r w:rsidR="00327537">
        <w:rPr>
          <w:lang w:val="ru-RU"/>
        </w:rPr>
        <w:t xml:space="preserve"> Нижегородской области</w:t>
      </w:r>
      <w:r w:rsidRPr="00880DBC">
        <w:t xml:space="preserve"> дать поручение </w:t>
      </w:r>
      <w:proofErr w:type="spellStart"/>
      <w:r w:rsidR="00A0538D">
        <w:rPr>
          <w:lang w:val="ru-RU"/>
        </w:rPr>
        <w:t>Заветлужскому</w:t>
      </w:r>
      <w:proofErr w:type="spellEnd"/>
      <w:r w:rsidR="00A0538D">
        <w:rPr>
          <w:lang w:val="ru-RU"/>
        </w:rPr>
        <w:t xml:space="preserve"> </w:t>
      </w:r>
      <w:r w:rsidRPr="00880DBC">
        <w:t>территориальн</w:t>
      </w:r>
      <w:r w:rsidR="00A0538D">
        <w:rPr>
          <w:lang w:val="ru-RU"/>
        </w:rPr>
        <w:t>ому</w:t>
      </w:r>
      <w:r w:rsidRPr="00880DBC">
        <w:t xml:space="preserve"> отдел</w:t>
      </w:r>
      <w:r w:rsidR="00A0538D">
        <w:rPr>
          <w:lang w:val="ru-RU"/>
        </w:rPr>
        <w:t>у</w:t>
      </w:r>
      <w:r w:rsidRPr="00880DBC">
        <w:t xml:space="preserve"> ознакомить жителей </w:t>
      </w:r>
      <w:r w:rsidR="00A0538D">
        <w:rPr>
          <w:lang w:val="ru-RU"/>
        </w:rPr>
        <w:t xml:space="preserve">с. Большое Поле, д. Большая </w:t>
      </w:r>
      <w:proofErr w:type="spellStart"/>
      <w:r w:rsidR="00A0538D">
        <w:rPr>
          <w:lang w:val="ru-RU"/>
        </w:rPr>
        <w:t>Юронга</w:t>
      </w:r>
      <w:proofErr w:type="spellEnd"/>
      <w:r w:rsidR="00A0538D">
        <w:rPr>
          <w:lang w:val="ru-RU"/>
        </w:rPr>
        <w:t xml:space="preserve">, д. </w:t>
      </w:r>
      <w:proofErr w:type="spellStart"/>
      <w:r w:rsidR="00A0538D">
        <w:rPr>
          <w:lang w:val="ru-RU"/>
        </w:rPr>
        <w:t>Изьянка</w:t>
      </w:r>
      <w:proofErr w:type="spellEnd"/>
      <w:r w:rsidR="00A0538D">
        <w:rPr>
          <w:lang w:val="ru-RU"/>
        </w:rPr>
        <w:t xml:space="preserve">, д. Кузнец, д. Малая </w:t>
      </w:r>
      <w:proofErr w:type="spellStart"/>
      <w:r w:rsidR="00A0538D">
        <w:rPr>
          <w:lang w:val="ru-RU"/>
        </w:rPr>
        <w:t>Юронга</w:t>
      </w:r>
      <w:proofErr w:type="spellEnd"/>
      <w:r w:rsidR="00A0538D">
        <w:rPr>
          <w:lang w:val="ru-RU"/>
        </w:rPr>
        <w:t xml:space="preserve">, д. </w:t>
      </w:r>
      <w:proofErr w:type="spellStart"/>
      <w:r w:rsidR="00A0538D">
        <w:rPr>
          <w:lang w:val="ru-RU"/>
        </w:rPr>
        <w:t>Нестерино</w:t>
      </w:r>
      <w:proofErr w:type="spellEnd"/>
      <w:r w:rsidR="00A0538D">
        <w:rPr>
          <w:lang w:val="ru-RU"/>
        </w:rPr>
        <w:t xml:space="preserve">, д. </w:t>
      </w:r>
      <w:proofErr w:type="spellStart"/>
      <w:r w:rsidR="00A0538D">
        <w:rPr>
          <w:lang w:val="ru-RU"/>
        </w:rPr>
        <w:t>Ошараш</w:t>
      </w:r>
      <w:proofErr w:type="spellEnd"/>
      <w:r w:rsidRPr="00880DBC">
        <w:t xml:space="preserve"> </w:t>
      </w:r>
      <w:r w:rsidRPr="00880DBC">
        <w:rPr>
          <w:lang w:val="ru-RU"/>
        </w:rPr>
        <w:t>Воскресенского</w:t>
      </w:r>
      <w:r w:rsidRPr="00880DBC">
        <w:t xml:space="preserve"> муниципально</w:t>
      </w:r>
      <w:r w:rsidR="009D536C" w:rsidRPr="00880DBC">
        <w:t>го округа с настоящим решением.</w:t>
      </w:r>
    </w:p>
    <w:p w:rsidR="00FC6D5C" w:rsidRPr="00880DBC" w:rsidRDefault="009D536C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t>9</w:t>
      </w:r>
      <w:r w:rsidRPr="00880DBC">
        <w:rPr>
          <w:lang w:val="ru-RU"/>
        </w:rPr>
        <w:t>.</w:t>
      </w:r>
      <w:r w:rsidR="00FF78A5" w:rsidRPr="00880DBC">
        <w:t xml:space="preserve">Направить решение в администрацию </w:t>
      </w:r>
      <w:r w:rsidR="00FF78A5" w:rsidRPr="00880DBC">
        <w:rPr>
          <w:lang w:val="ru-RU"/>
        </w:rPr>
        <w:t>Воскресенского</w:t>
      </w:r>
      <w:r w:rsidR="00FF78A5" w:rsidRPr="00880DBC">
        <w:t xml:space="preserve"> муниципального округа Нижегородской области. </w:t>
      </w:r>
    </w:p>
    <w:p w:rsidR="00FC6D5C" w:rsidRPr="00880DB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880DBC">
        <w:t xml:space="preserve">10. Контроль за исполнением настоящего решения возложить на </w:t>
      </w:r>
      <w:r w:rsidR="009D536C" w:rsidRPr="00880DBC">
        <w:rPr>
          <w:lang w:val="ru-RU"/>
        </w:rPr>
        <w:t>постоянную комиссию Совета депутатов Воскресенского муниципального округа Нижегородской области по вопросам местного самоуправления, связям с общественностью, средствами массовой информации, правовой политике, работе с военнослужащими, правоохранительной деятельности (</w:t>
      </w:r>
      <w:proofErr w:type="spellStart"/>
      <w:r w:rsidR="009D536C" w:rsidRPr="00880DBC">
        <w:rPr>
          <w:lang w:val="ru-RU"/>
        </w:rPr>
        <w:t>Н.Г.Привалов</w:t>
      </w:r>
      <w:proofErr w:type="spellEnd"/>
      <w:r w:rsidR="009D536C" w:rsidRPr="00880DBC">
        <w:rPr>
          <w:lang w:val="ru-RU"/>
        </w:rPr>
        <w:t>).</w:t>
      </w:r>
    </w:p>
    <w:p w:rsidR="00FC6D5C" w:rsidRDefault="00FC6D5C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A31196" w:rsidRDefault="00A31196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A0538D" w:rsidRPr="00880DBC" w:rsidRDefault="00A0538D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Pr="00880DBC" w:rsidRDefault="00FF78A5">
      <w:pPr>
        <w:widowControl w:val="0"/>
        <w:ind w:firstLine="426"/>
        <w:jc w:val="both"/>
      </w:pPr>
      <w:r w:rsidRPr="00880DBC">
        <w:t>Председатель</w:t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  <w:t>Глава местного самоуправления</w:t>
      </w:r>
    </w:p>
    <w:p w:rsidR="00FC6D5C" w:rsidRPr="00880DBC" w:rsidRDefault="00FF78A5">
      <w:pPr>
        <w:widowControl w:val="0"/>
        <w:ind w:firstLine="426"/>
        <w:jc w:val="both"/>
      </w:pPr>
      <w:r w:rsidRPr="00880DBC">
        <w:t>Совета депутатов округа</w:t>
      </w:r>
      <w:r w:rsidRPr="00880DBC">
        <w:tab/>
      </w:r>
      <w:r w:rsidRPr="00880DBC">
        <w:tab/>
      </w:r>
      <w:r w:rsidRPr="00880DBC">
        <w:tab/>
      </w:r>
      <w:r w:rsidRPr="00880DBC">
        <w:tab/>
      </w:r>
      <w:proofErr w:type="spellStart"/>
      <w:proofErr w:type="gramStart"/>
      <w:r w:rsidRPr="00880DBC">
        <w:t>округа</w:t>
      </w:r>
      <w:proofErr w:type="spellEnd"/>
      <w:proofErr w:type="gramEnd"/>
    </w:p>
    <w:p w:rsidR="00FC6D5C" w:rsidRDefault="00FF78A5" w:rsidP="004264B3">
      <w:pPr>
        <w:widowControl w:val="0"/>
        <w:ind w:left="2124"/>
        <w:jc w:val="both"/>
      </w:pPr>
      <w:r w:rsidRPr="00880DBC">
        <w:t>И.Д. Оржанцев</w:t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</w:r>
      <w:r w:rsidRPr="00880DBC">
        <w:tab/>
        <w:t xml:space="preserve">    А.Е. Запевалов</w:t>
      </w:r>
      <w:r>
        <w:br w:type="page"/>
      </w:r>
    </w:p>
    <w:p w:rsidR="00FC6D5C" w:rsidRPr="00327537" w:rsidRDefault="00FF78A5">
      <w:pPr>
        <w:pStyle w:val="ac"/>
        <w:spacing w:after="0"/>
        <w:ind w:firstLine="567"/>
        <w:jc w:val="right"/>
        <w:rPr>
          <w:b/>
        </w:rPr>
      </w:pPr>
      <w:r w:rsidRPr="00327537">
        <w:rPr>
          <w:b/>
        </w:rPr>
        <w:lastRenderedPageBreak/>
        <w:t>Приложение 1</w:t>
      </w:r>
    </w:p>
    <w:p w:rsidR="00FC6D5C" w:rsidRPr="00327537" w:rsidRDefault="00FF78A5">
      <w:pPr>
        <w:pStyle w:val="ac"/>
        <w:spacing w:after="0"/>
        <w:ind w:firstLine="567"/>
        <w:jc w:val="right"/>
      </w:pPr>
      <w:r w:rsidRPr="00327537">
        <w:t xml:space="preserve">к решению Совета депутатов </w:t>
      </w:r>
    </w:p>
    <w:p w:rsidR="00FC6D5C" w:rsidRPr="00327537" w:rsidRDefault="00FF78A5">
      <w:pPr>
        <w:pStyle w:val="ac"/>
        <w:spacing w:after="0"/>
        <w:ind w:firstLine="567"/>
        <w:jc w:val="right"/>
      </w:pPr>
      <w:r w:rsidRPr="00327537">
        <w:rPr>
          <w:lang w:val="ru-RU"/>
        </w:rPr>
        <w:t>Воскресенского</w:t>
      </w:r>
      <w:r w:rsidRPr="00327537">
        <w:t xml:space="preserve"> муниципального округа</w:t>
      </w:r>
    </w:p>
    <w:p w:rsidR="00FC6D5C" w:rsidRPr="00327537" w:rsidRDefault="00FF78A5">
      <w:pPr>
        <w:pStyle w:val="ac"/>
        <w:spacing w:after="0"/>
        <w:ind w:firstLine="567"/>
        <w:jc w:val="right"/>
      </w:pPr>
      <w:r w:rsidRPr="00327537">
        <w:t>Нижегородской области</w:t>
      </w:r>
    </w:p>
    <w:p w:rsidR="00FC6D5C" w:rsidRPr="00327537" w:rsidRDefault="00FF78A5">
      <w:pPr>
        <w:pStyle w:val="ac"/>
        <w:spacing w:after="0"/>
        <w:ind w:firstLine="567"/>
        <w:jc w:val="right"/>
      </w:pPr>
      <w:r w:rsidRPr="00327537">
        <w:t xml:space="preserve">от </w:t>
      </w:r>
      <w:r w:rsidR="004264B3" w:rsidRPr="00327537">
        <w:rPr>
          <w:lang w:val="ru-RU"/>
        </w:rPr>
        <w:t>2</w:t>
      </w:r>
      <w:r w:rsidR="00A0538D">
        <w:rPr>
          <w:lang w:val="ru-RU"/>
        </w:rPr>
        <w:t>4 февраля</w:t>
      </w:r>
      <w:r w:rsidR="004264B3" w:rsidRPr="00327537">
        <w:rPr>
          <w:lang w:val="ru-RU"/>
        </w:rPr>
        <w:t xml:space="preserve"> 202</w:t>
      </w:r>
      <w:r w:rsidR="00A0538D">
        <w:rPr>
          <w:lang w:val="ru-RU"/>
        </w:rPr>
        <w:t>6</w:t>
      </w:r>
      <w:r w:rsidR="004264B3" w:rsidRPr="00327537">
        <w:rPr>
          <w:lang w:val="ru-RU"/>
        </w:rPr>
        <w:t xml:space="preserve"> года № </w:t>
      </w:r>
      <w:r w:rsidR="00905341">
        <w:rPr>
          <w:lang w:val="ru-RU"/>
        </w:rPr>
        <w:t>13</w:t>
      </w:r>
    </w:p>
    <w:p w:rsidR="00FC6D5C" w:rsidRPr="00327537" w:rsidRDefault="00FC6D5C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Pr="004264B3" w:rsidRDefault="00FF78A5" w:rsidP="00667433">
      <w:pPr>
        <w:pStyle w:val="ac"/>
        <w:spacing w:after="0"/>
        <w:ind w:firstLine="0"/>
        <w:jc w:val="center"/>
        <w:rPr>
          <w:b/>
          <w:lang w:val="ru-RU"/>
        </w:rPr>
      </w:pPr>
      <w:r w:rsidRPr="004264B3">
        <w:rPr>
          <w:b/>
        </w:rPr>
        <w:t xml:space="preserve">Методика проведения опроса граждан </w:t>
      </w:r>
      <w:r w:rsidR="00DC5B80">
        <w:rPr>
          <w:b/>
          <w:lang w:val="ru-RU"/>
        </w:rPr>
        <w:t xml:space="preserve">в целях учета мнения населения </w:t>
      </w:r>
      <w:r w:rsidRPr="004264B3">
        <w:rPr>
          <w:b/>
        </w:rPr>
        <w:t xml:space="preserve">по вопросу </w:t>
      </w:r>
      <w:r w:rsidR="00DC5B80">
        <w:rPr>
          <w:b/>
          <w:lang w:val="ru-RU"/>
        </w:rPr>
        <w:t xml:space="preserve">ликвидации Муниципального общеобразовательного учреждения </w:t>
      </w:r>
      <w:proofErr w:type="spellStart"/>
      <w:r w:rsidR="00DC5B80">
        <w:rPr>
          <w:b/>
          <w:lang w:val="ru-RU"/>
        </w:rPr>
        <w:t>Большепольской</w:t>
      </w:r>
      <w:proofErr w:type="spellEnd"/>
      <w:r w:rsidR="00DC5B80">
        <w:rPr>
          <w:b/>
          <w:lang w:val="ru-RU"/>
        </w:rPr>
        <w:t xml:space="preserve"> основной школы</w:t>
      </w:r>
    </w:p>
    <w:p w:rsidR="00667433" w:rsidRPr="00667433" w:rsidRDefault="00667433" w:rsidP="00667433">
      <w:pPr>
        <w:pStyle w:val="ac"/>
        <w:spacing w:after="0"/>
        <w:ind w:firstLine="0"/>
        <w:jc w:val="center"/>
        <w:rPr>
          <w:rFonts w:eastAsia="Calibri"/>
          <w:b/>
          <w:lang w:val="ru-RU"/>
        </w:rPr>
      </w:pPr>
    </w:p>
    <w:p w:rsidR="00FC6D5C" w:rsidRPr="0025077E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25077E">
        <w:t xml:space="preserve">1.Цель опроса: выявление мнения населения </w:t>
      </w:r>
      <w:r w:rsidR="00DC5B80">
        <w:rPr>
          <w:lang w:val="ru-RU"/>
        </w:rPr>
        <w:t xml:space="preserve">с. Большое Поле, д. Большая </w:t>
      </w:r>
      <w:proofErr w:type="spellStart"/>
      <w:r w:rsidR="00DC5B80">
        <w:rPr>
          <w:lang w:val="ru-RU"/>
        </w:rPr>
        <w:t>Юронга</w:t>
      </w:r>
      <w:proofErr w:type="spellEnd"/>
      <w:r w:rsidR="00DC5B80">
        <w:rPr>
          <w:lang w:val="ru-RU"/>
        </w:rPr>
        <w:t xml:space="preserve">, д. </w:t>
      </w:r>
      <w:proofErr w:type="spellStart"/>
      <w:r w:rsidR="00DC5B80">
        <w:rPr>
          <w:lang w:val="ru-RU"/>
        </w:rPr>
        <w:t>Изьянка</w:t>
      </w:r>
      <w:proofErr w:type="spellEnd"/>
      <w:r w:rsidR="00DC5B80">
        <w:rPr>
          <w:lang w:val="ru-RU"/>
        </w:rPr>
        <w:t xml:space="preserve">, д. Кузнец, д. Малая </w:t>
      </w:r>
      <w:proofErr w:type="spellStart"/>
      <w:r w:rsidR="00DC5B80">
        <w:rPr>
          <w:lang w:val="ru-RU"/>
        </w:rPr>
        <w:t>Юронга</w:t>
      </w:r>
      <w:proofErr w:type="spellEnd"/>
      <w:r w:rsidR="00DC5B80">
        <w:rPr>
          <w:lang w:val="ru-RU"/>
        </w:rPr>
        <w:t xml:space="preserve">, д. </w:t>
      </w:r>
      <w:proofErr w:type="spellStart"/>
      <w:r w:rsidR="00DC5B80">
        <w:rPr>
          <w:lang w:val="ru-RU"/>
        </w:rPr>
        <w:t>Нестерино</w:t>
      </w:r>
      <w:proofErr w:type="spellEnd"/>
      <w:r w:rsidR="00DC5B80">
        <w:rPr>
          <w:lang w:val="ru-RU"/>
        </w:rPr>
        <w:t xml:space="preserve">, д. </w:t>
      </w:r>
      <w:proofErr w:type="spellStart"/>
      <w:r w:rsidR="00DC5B80">
        <w:rPr>
          <w:lang w:val="ru-RU"/>
        </w:rPr>
        <w:t>Ошараш</w:t>
      </w:r>
      <w:proofErr w:type="spellEnd"/>
      <w:r w:rsidR="00DC5B80" w:rsidRPr="0025077E">
        <w:rPr>
          <w:rStyle w:val="af8"/>
          <w:b w:val="0"/>
          <w:bCs w:val="0"/>
          <w:color w:val="000000"/>
        </w:rPr>
        <w:t xml:space="preserve"> </w:t>
      </w:r>
      <w:r w:rsidRPr="0025077E">
        <w:t>и его учет при принятии решения о</w:t>
      </w:r>
      <w:r w:rsidR="00DC5B80">
        <w:rPr>
          <w:lang w:val="ru-RU"/>
        </w:rPr>
        <w:t xml:space="preserve"> ликвидации Муниципального общеобразовательного учреждения </w:t>
      </w:r>
      <w:proofErr w:type="spellStart"/>
      <w:r w:rsidR="00DC5B80">
        <w:rPr>
          <w:lang w:val="ru-RU"/>
        </w:rPr>
        <w:t>Большепольской</w:t>
      </w:r>
      <w:proofErr w:type="spellEnd"/>
      <w:r w:rsidR="00DC5B80">
        <w:rPr>
          <w:lang w:val="ru-RU"/>
        </w:rPr>
        <w:t xml:space="preserve"> основной школы.</w:t>
      </w:r>
      <w:r w:rsidRPr="0025077E">
        <w:t xml:space="preserve"> </w:t>
      </w:r>
    </w:p>
    <w:p w:rsidR="00FC6D5C" w:rsidRPr="0025077E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25077E">
        <w:t xml:space="preserve">2.В опросе имеют право участвовать жители </w:t>
      </w:r>
      <w:r w:rsidR="00DC5B80">
        <w:rPr>
          <w:lang w:val="ru-RU"/>
        </w:rPr>
        <w:t xml:space="preserve">с. Большое Поле, д. Большая </w:t>
      </w:r>
      <w:proofErr w:type="spellStart"/>
      <w:r w:rsidR="00DC5B80">
        <w:rPr>
          <w:lang w:val="ru-RU"/>
        </w:rPr>
        <w:t>Юронга</w:t>
      </w:r>
      <w:proofErr w:type="spellEnd"/>
      <w:r w:rsidR="00DC5B80">
        <w:rPr>
          <w:lang w:val="ru-RU"/>
        </w:rPr>
        <w:t xml:space="preserve">, д. </w:t>
      </w:r>
      <w:proofErr w:type="spellStart"/>
      <w:r w:rsidR="00DC5B80">
        <w:rPr>
          <w:lang w:val="ru-RU"/>
        </w:rPr>
        <w:t>Изьянка</w:t>
      </w:r>
      <w:proofErr w:type="spellEnd"/>
      <w:r w:rsidR="00DC5B80">
        <w:rPr>
          <w:lang w:val="ru-RU"/>
        </w:rPr>
        <w:t xml:space="preserve">, д. Кузнец, д. Малая </w:t>
      </w:r>
      <w:proofErr w:type="spellStart"/>
      <w:r w:rsidR="00DC5B80">
        <w:rPr>
          <w:lang w:val="ru-RU"/>
        </w:rPr>
        <w:t>Юронга</w:t>
      </w:r>
      <w:proofErr w:type="spellEnd"/>
      <w:r w:rsidR="00DC5B80">
        <w:rPr>
          <w:lang w:val="ru-RU"/>
        </w:rPr>
        <w:t xml:space="preserve">, д. </w:t>
      </w:r>
      <w:proofErr w:type="spellStart"/>
      <w:r w:rsidR="00DC5B80">
        <w:rPr>
          <w:lang w:val="ru-RU"/>
        </w:rPr>
        <w:t>Нестерино</w:t>
      </w:r>
      <w:proofErr w:type="spellEnd"/>
      <w:r w:rsidR="00DC5B80">
        <w:rPr>
          <w:lang w:val="ru-RU"/>
        </w:rPr>
        <w:t xml:space="preserve">, д. </w:t>
      </w:r>
      <w:proofErr w:type="spellStart"/>
      <w:r w:rsidR="00DC5B80">
        <w:rPr>
          <w:lang w:val="ru-RU"/>
        </w:rPr>
        <w:t>Ошараш</w:t>
      </w:r>
      <w:proofErr w:type="spellEnd"/>
      <w:r w:rsidR="00DC5B80">
        <w:rPr>
          <w:lang w:val="ru-RU"/>
        </w:rPr>
        <w:t xml:space="preserve"> Воскресенского муниципального округа Нижегородской области</w:t>
      </w:r>
      <w:r w:rsidRPr="0025077E">
        <w:t xml:space="preserve">, обладающие избирательным правом. Жители участвуют в опросе лично. Каждый житель, участвующий в опросе, имеет только один голос. </w:t>
      </w:r>
    </w:p>
    <w:p w:rsidR="00FC6D5C" w:rsidRPr="0025077E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25077E">
        <w:t xml:space="preserve">3.Метод проведения опроса: </w:t>
      </w:r>
      <w:r w:rsidR="00DC5B80">
        <w:rPr>
          <w:lang w:val="ru-RU"/>
        </w:rPr>
        <w:t>заполнение жителями опросных листов установленного образца</w:t>
      </w:r>
      <w:r w:rsidRPr="0025077E">
        <w:t xml:space="preserve">. Граждане принимают участие в голосовании при предъявлении паспорта или документа, заменяющего паспорт гражданина. Использование карандаша при заполнении опросного листа не допускается. </w:t>
      </w:r>
    </w:p>
    <w:p w:rsidR="00FC6D5C" w:rsidRPr="0025077E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25077E">
        <w:t>4.Опрос</w:t>
      </w:r>
      <w:r w:rsidR="00DC5B80">
        <w:rPr>
          <w:lang w:val="ru-RU"/>
        </w:rPr>
        <w:t xml:space="preserve">ные листы передаются членами Комиссии по проведению опроса граждан для заполнения адресно в квартиру (дом). Допускается заполнение опросных листов по месту </w:t>
      </w:r>
      <w:r w:rsidRPr="0025077E">
        <w:t>проведения собрания жителей. Заполненные опросные листы, а также оставшиеся чистые бланки опросных листов, передаются членам комиссии по проведению опроса</w:t>
      </w:r>
      <w:r w:rsidR="00DC5B80">
        <w:rPr>
          <w:lang w:val="ru-RU"/>
        </w:rPr>
        <w:t xml:space="preserve"> граждан</w:t>
      </w:r>
      <w:r w:rsidRPr="0025077E">
        <w:t xml:space="preserve">. </w:t>
      </w:r>
    </w:p>
    <w:p w:rsidR="00FC6D5C" w:rsidRPr="0025077E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25077E">
        <w:t xml:space="preserve">5.Обработка результатов опроса проводится методом подсчета количества ответов, выбранных респондентами, на вопросы опросного листа, с последующим определением доли респондентов, имеющих одинаковые мнения по представленному вопросу. Обработка  результатов опроса граждан проводится в течение следующего рабочего дня с даты проведения опроса.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br w:type="page"/>
      </w:r>
    </w:p>
    <w:p w:rsidR="00FC6D5C" w:rsidRPr="00667433" w:rsidRDefault="00FF78A5">
      <w:pPr>
        <w:pStyle w:val="ac"/>
        <w:spacing w:after="0"/>
        <w:ind w:firstLine="567"/>
        <w:jc w:val="right"/>
        <w:rPr>
          <w:b/>
        </w:rPr>
      </w:pPr>
      <w:r w:rsidRPr="00667433">
        <w:rPr>
          <w:b/>
        </w:rPr>
        <w:lastRenderedPageBreak/>
        <w:t>Приложение 2</w:t>
      </w:r>
    </w:p>
    <w:p w:rsidR="00FC6D5C" w:rsidRDefault="00FF78A5">
      <w:pPr>
        <w:pStyle w:val="ac"/>
        <w:spacing w:after="0"/>
        <w:ind w:firstLine="567"/>
        <w:jc w:val="right"/>
      </w:pPr>
      <w:r>
        <w:t xml:space="preserve">к решению Совета депутатов </w:t>
      </w:r>
    </w:p>
    <w:p w:rsidR="00FC6D5C" w:rsidRDefault="00FF78A5">
      <w:pPr>
        <w:pStyle w:val="ac"/>
        <w:spacing w:after="0"/>
        <w:ind w:firstLine="567"/>
        <w:jc w:val="right"/>
      </w:pPr>
      <w:r>
        <w:rPr>
          <w:lang w:val="ru-RU"/>
        </w:rPr>
        <w:t>Воскресенского</w:t>
      </w:r>
      <w:r>
        <w:t xml:space="preserve"> муниципального округа</w:t>
      </w:r>
    </w:p>
    <w:p w:rsidR="00FC6D5C" w:rsidRDefault="00FF78A5">
      <w:pPr>
        <w:pStyle w:val="ac"/>
        <w:spacing w:after="0"/>
        <w:ind w:firstLine="567"/>
        <w:jc w:val="right"/>
      </w:pPr>
      <w:r>
        <w:t xml:space="preserve">Нижегородской области </w:t>
      </w:r>
    </w:p>
    <w:p w:rsidR="00FC6D5C" w:rsidRDefault="00FF78A5">
      <w:pPr>
        <w:pStyle w:val="ac"/>
        <w:spacing w:after="0"/>
        <w:ind w:firstLine="567"/>
        <w:jc w:val="right"/>
        <w:rPr>
          <w:lang w:val="ru-RU"/>
        </w:rPr>
      </w:pPr>
      <w:r>
        <w:t xml:space="preserve">от </w:t>
      </w:r>
      <w:r>
        <w:rPr>
          <w:lang w:val="ru-RU"/>
        </w:rPr>
        <w:t>2</w:t>
      </w:r>
      <w:r w:rsidR="00DC5B80">
        <w:rPr>
          <w:lang w:val="ru-RU"/>
        </w:rPr>
        <w:t>4 февраля</w:t>
      </w:r>
      <w:r>
        <w:rPr>
          <w:lang w:val="ru-RU"/>
        </w:rPr>
        <w:t xml:space="preserve"> 2</w:t>
      </w:r>
      <w:r w:rsidR="00327537">
        <w:rPr>
          <w:lang w:val="ru-RU"/>
        </w:rPr>
        <w:t>0</w:t>
      </w:r>
      <w:r>
        <w:rPr>
          <w:lang w:val="ru-RU"/>
        </w:rPr>
        <w:t>2</w:t>
      </w:r>
      <w:r w:rsidR="00DC5B80">
        <w:rPr>
          <w:lang w:val="ru-RU"/>
        </w:rPr>
        <w:t>6</w:t>
      </w:r>
      <w:r>
        <w:rPr>
          <w:lang w:val="ru-RU"/>
        </w:rPr>
        <w:t xml:space="preserve"> года </w:t>
      </w:r>
      <w:r>
        <w:t>№</w:t>
      </w:r>
      <w:r w:rsidR="00327537">
        <w:rPr>
          <w:lang w:val="ru-RU"/>
        </w:rPr>
        <w:t xml:space="preserve"> </w:t>
      </w:r>
      <w:r w:rsidR="00905341">
        <w:rPr>
          <w:lang w:val="ru-RU"/>
        </w:rPr>
        <w:t>13</w:t>
      </w:r>
    </w:p>
    <w:p w:rsidR="00667433" w:rsidRPr="00667433" w:rsidRDefault="00667433">
      <w:pPr>
        <w:pStyle w:val="ac"/>
        <w:spacing w:after="0"/>
        <w:ind w:firstLine="567"/>
        <w:jc w:val="right"/>
        <w:rPr>
          <w:lang w:val="ru-RU"/>
        </w:rPr>
      </w:pPr>
    </w:p>
    <w:p w:rsidR="00FC6D5C" w:rsidRPr="00667433" w:rsidRDefault="00FF78A5">
      <w:pPr>
        <w:pStyle w:val="ac"/>
        <w:spacing w:after="0"/>
        <w:ind w:firstLine="0"/>
        <w:jc w:val="center"/>
        <w:rPr>
          <w:b/>
        </w:rPr>
      </w:pPr>
      <w:r w:rsidRPr="00667433">
        <w:rPr>
          <w:b/>
        </w:rPr>
        <w:t>Опросный лист</w:t>
      </w:r>
    </w:p>
    <w:p w:rsidR="00B61B9D" w:rsidRDefault="00FF78A5">
      <w:pPr>
        <w:pStyle w:val="ac"/>
        <w:spacing w:after="0"/>
        <w:ind w:firstLine="567"/>
        <w:jc w:val="center"/>
        <w:rPr>
          <w:lang w:val="ru-RU"/>
        </w:rPr>
      </w:pPr>
      <w:r>
        <w:t xml:space="preserve">по выявлению мнения населения </w:t>
      </w:r>
      <w:r w:rsidR="00B61B9D">
        <w:rPr>
          <w:lang w:val="ru-RU"/>
        </w:rPr>
        <w:t xml:space="preserve">с. Большое Поде, д. Большая </w:t>
      </w:r>
      <w:proofErr w:type="spellStart"/>
      <w:r w:rsidR="00B61B9D">
        <w:rPr>
          <w:lang w:val="ru-RU"/>
        </w:rPr>
        <w:t>Ю</w:t>
      </w:r>
      <w:r w:rsidR="00B61B9D">
        <w:rPr>
          <w:rStyle w:val="af8"/>
          <w:b w:val="0"/>
          <w:bCs w:val="0"/>
          <w:color w:val="000000"/>
          <w:lang w:val="ru-RU"/>
        </w:rPr>
        <w:t>ронга</w:t>
      </w:r>
      <w:proofErr w:type="spellEnd"/>
      <w:r w:rsidR="00B61B9D">
        <w:rPr>
          <w:rStyle w:val="af8"/>
          <w:b w:val="0"/>
          <w:bCs w:val="0"/>
          <w:color w:val="000000"/>
          <w:lang w:val="ru-RU"/>
        </w:rPr>
        <w:t>,</w:t>
      </w:r>
      <w:proofErr w:type="gramStart"/>
      <w:r w:rsidR="00B61B9D">
        <w:rPr>
          <w:rStyle w:val="af8"/>
          <w:b w:val="0"/>
          <w:bCs w:val="0"/>
          <w:color w:val="000000"/>
          <w:lang w:val="ru-RU"/>
        </w:rPr>
        <w:t xml:space="preserve"> ,</w:t>
      </w:r>
      <w:proofErr w:type="gramEnd"/>
      <w:r w:rsidR="00B61B9D">
        <w:rPr>
          <w:rStyle w:val="af8"/>
          <w:b w:val="0"/>
          <w:bCs w:val="0"/>
          <w:color w:val="000000"/>
          <w:lang w:val="ru-RU"/>
        </w:rPr>
        <w:t xml:space="preserve"> д. </w:t>
      </w:r>
      <w:proofErr w:type="spellStart"/>
      <w:r w:rsidR="00B61B9D">
        <w:rPr>
          <w:rStyle w:val="af8"/>
          <w:b w:val="0"/>
          <w:bCs w:val="0"/>
          <w:color w:val="000000"/>
          <w:lang w:val="ru-RU"/>
        </w:rPr>
        <w:t>Иьянка</w:t>
      </w:r>
      <w:proofErr w:type="spellEnd"/>
      <w:r w:rsidR="00B61B9D">
        <w:rPr>
          <w:rStyle w:val="af8"/>
          <w:b w:val="0"/>
          <w:bCs w:val="0"/>
          <w:color w:val="000000"/>
          <w:lang w:val="ru-RU"/>
        </w:rPr>
        <w:t xml:space="preserve">, д. Кузнец, д. Малая </w:t>
      </w:r>
      <w:proofErr w:type="spellStart"/>
      <w:r w:rsidR="00B61B9D">
        <w:rPr>
          <w:rStyle w:val="af8"/>
          <w:b w:val="0"/>
          <w:bCs w:val="0"/>
          <w:color w:val="000000"/>
          <w:lang w:val="ru-RU"/>
        </w:rPr>
        <w:t>Юронга</w:t>
      </w:r>
      <w:proofErr w:type="spellEnd"/>
      <w:r w:rsidR="00B61B9D">
        <w:rPr>
          <w:rStyle w:val="af8"/>
          <w:b w:val="0"/>
          <w:bCs w:val="0"/>
          <w:color w:val="000000"/>
          <w:lang w:val="ru-RU"/>
        </w:rPr>
        <w:t xml:space="preserve">, д. </w:t>
      </w:r>
      <w:proofErr w:type="spellStart"/>
      <w:r w:rsidR="00B61B9D">
        <w:rPr>
          <w:rStyle w:val="af8"/>
          <w:b w:val="0"/>
          <w:bCs w:val="0"/>
          <w:color w:val="000000"/>
          <w:lang w:val="ru-RU"/>
        </w:rPr>
        <w:t>Нестерино</w:t>
      </w:r>
      <w:proofErr w:type="spellEnd"/>
      <w:r w:rsidR="00B61B9D">
        <w:rPr>
          <w:rStyle w:val="af8"/>
          <w:b w:val="0"/>
          <w:bCs w:val="0"/>
          <w:color w:val="000000"/>
          <w:lang w:val="ru-RU"/>
        </w:rPr>
        <w:t xml:space="preserve">, д. </w:t>
      </w:r>
      <w:proofErr w:type="spellStart"/>
      <w:r w:rsidR="00B61B9D">
        <w:rPr>
          <w:rStyle w:val="af8"/>
          <w:b w:val="0"/>
          <w:bCs w:val="0"/>
          <w:color w:val="000000"/>
          <w:lang w:val="ru-RU"/>
        </w:rPr>
        <w:t>Ошараш</w:t>
      </w:r>
      <w:proofErr w:type="spellEnd"/>
      <w:r w:rsidR="00B61B9D">
        <w:rPr>
          <w:rStyle w:val="af8"/>
          <w:b w:val="0"/>
          <w:bCs w:val="0"/>
          <w:color w:val="000000"/>
          <w:lang w:val="ru-RU"/>
        </w:rPr>
        <w:t xml:space="preserve"> по вопросу ликвидации Муниципального общеобразовательного учреждения </w:t>
      </w:r>
      <w:proofErr w:type="spellStart"/>
      <w:r w:rsidR="00B61B9D">
        <w:rPr>
          <w:rStyle w:val="af8"/>
          <w:b w:val="0"/>
          <w:bCs w:val="0"/>
          <w:color w:val="000000"/>
          <w:lang w:val="ru-RU"/>
        </w:rPr>
        <w:t>Большепольской</w:t>
      </w:r>
      <w:proofErr w:type="spellEnd"/>
      <w:r w:rsidR="00B61B9D">
        <w:rPr>
          <w:rStyle w:val="af8"/>
          <w:b w:val="0"/>
          <w:bCs w:val="0"/>
          <w:color w:val="000000"/>
          <w:lang w:val="ru-RU"/>
        </w:rPr>
        <w:t xml:space="preserve"> основной школы</w:t>
      </w:r>
      <w:r w:rsidR="00B61B9D" w:rsidRPr="00880DBC">
        <w:t xml:space="preserve"> согласно</w:t>
      </w:r>
      <w:r w:rsidR="00B61B9D">
        <w:t xml:space="preserve"> </w:t>
      </w:r>
    </w:p>
    <w:p w:rsidR="00FC6D5C" w:rsidRDefault="00FF78A5">
      <w:pPr>
        <w:pStyle w:val="ac"/>
        <w:spacing w:after="0"/>
        <w:ind w:firstLine="567"/>
        <w:jc w:val="center"/>
        <w:rPr>
          <w:lang w:val="ru-RU"/>
        </w:rPr>
      </w:pPr>
      <w:r>
        <w:t>(</w:t>
      </w:r>
      <w:r w:rsidR="00B61B9D">
        <w:rPr>
          <w:lang w:val="ru-RU"/>
        </w:rPr>
        <w:t>у</w:t>
      </w:r>
      <w:proofErr w:type="spellStart"/>
      <w:r>
        <w:t>твержден</w:t>
      </w:r>
      <w:proofErr w:type="spellEnd"/>
      <w:r>
        <w:t xml:space="preserve"> решением Совета депутатов </w:t>
      </w:r>
      <w:r>
        <w:rPr>
          <w:lang w:val="ru-RU"/>
        </w:rPr>
        <w:t>Воскресенского</w:t>
      </w:r>
      <w:r>
        <w:t xml:space="preserve"> муниципального округа Нижегородской области от </w:t>
      </w:r>
      <w:r w:rsidR="00327537">
        <w:rPr>
          <w:lang w:val="ru-RU"/>
        </w:rPr>
        <w:t>2</w:t>
      </w:r>
      <w:r w:rsidR="00B61B9D">
        <w:rPr>
          <w:lang w:val="ru-RU"/>
        </w:rPr>
        <w:t>4 февраля</w:t>
      </w:r>
      <w:r w:rsidR="00327537">
        <w:rPr>
          <w:lang w:val="ru-RU"/>
        </w:rPr>
        <w:t xml:space="preserve"> 202</w:t>
      </w:r>
      <w:r w:rsidR="00B61B9D">
        <w:rPr>
          <w:lang w:val="ru-RU"/>
        </w:rPr>
        <w:t>6</w:t>
      </w:r>
      <w:r w:rsidR="00327537">
        <w:rPr>
          <w:lang w:val="ru-RU"/>
        </w:rPr>
        <w:t xml:space="preserve"> года</w:t>
      </w:r>
      <w:r>
        <w:t xml:space="preserve"> № </w:t>
      </w:r>
      <w:r w:rsidR="00905341">
        <w:rPr>
          <w:lang w:val="ru-RU"/>
        </w:rPr>
        <w:t>13</w:t>
      </w:r>
      <w:r>
        <w:t xml:space="preserve"> «</w:t>
      </w:r>
      <w:r w:rsidR="00B61B9D" w:rsidRPr="00B61B9D">
        <w:rPr>
          <w:b/>
          <w:bCs/>
        </w:rPr>
        <w:t xml:space="preserve"> </w:t>
      </w:r>
      <w:r w:rsidR="00B61B9D" w:rsidRPr="00B61B9D">
        <w:rPr>
          <w:bCs/>
        </w:rPr>
        <w:t xml:space="preserve">О выдвижении инициативы </w:t>
      </w:r>
      <w:r w:rsidR="00425FCB">
        <w:rPr>
          <w:bCs/>
          <w:lang w:val="ru-RU"/>
        </w:rPr>
        <w:t>п</w:t>
      </w:r>
      <w:r w:rsidR="00905341">
        <w:rPr>
          <w:bCs/>
          <w:lang w:val="ru-RU"/>
        </w:rPr>
        <w:t>о проведени</w:t>
      </w:r>
      <w:r w:rsidR="00425FCB">
        <w:rPr>
          <w:bCs/>
          <w:lang w:val="ru-RU"/>
        </w:rPr>
        <w:t>ю</w:t>
      </w:r>
      <w:r w:rsidR="00905341">
        <w:rPr>
          <w:bCs/>
          <w:lang w:val="ru-RU"/>
        </w:rPr>
        <w:t xml:space="preserve"> опроса граждан </w:t>
      </w:r>
      <w:r w:rsidR="00B61B9D" w:rsidRPr="00B61B9D">
        <w:rPr>
          <w:bCs/>
        </w:rPr>
        <w:t xml:space="preserve">по вопросу ликвидации Муниципального общеобразовательного учреждения </w:t>
      </w:r>
      <w:proofErr w:type="spellStart"/>
      <w:r w:rsidR="00B61B9D" w:rsidRPr="00B61B9D">
        <w:rPr>
          <w:bCs/>
        </w:rPr>
        <w:t>Большепольской</w:t>
      </w:r>
      <w:proofErr w:type="spellEnd"/>
      <w:r w:rsidR="00B61B9D" w:rsidRPr="00B61B9D">
        <w:rPr>
          <w:bCs/>
        </w:rPr>
        <w:t xml:space="preserve"> основной школы</w:t>
      </w:r>
      <w:r w:rsidR="00905341">
        <w:rPr>
          <w:bCs/>
          <w:lang w:val="ru-RU"/>
        </w:rPr>
        <w:t>»</w:t>
      </w:r>
      <w:r>
        <w:t xml:space="preserve">) </w:t>
      </w:r>
    </w:p>
    <w:p w:rsidR="00667433" w:rsidRPr="00667433" w:rsidRDefault="00667433">
      <w:pPr>
        <w:pStyle w:val="ac"/>
        <w:spacing w:after="0"/>
        <w:ind w:firstLine="567"/>
        <w:jc w:val="center"/>
        <w:rPr>
          <w:lang w:val="ru-RU"/>
        </w:rPr>
      </w:pPr>
    </w:p>
    <w:p w:rsidR="00FC6D5C" w:rsidRDefault="00FF78A5">
      <w:pPr>
        <w:pStyle w:val="ac"/>
        <w:spacing w:after="0"/>
        <w:ind w:firstLine="567"/>
        <w:jc w:val="both"/>
        <w:rPr>
          <w:b/>
          <w:bCs/>
        </w:rPr>
      </w:pPr>
      <w:r>
        <w:rPr>
          <w:b/>
          <w:bCs/>
        </w:rPr>
        <w:t xml:space="preserve">Вопрос: Согласны ли Вы на </w:t>
      </w:r>
      <w:r w:rsidR="00B61B9D">
        <w:rPr>
          <w:b/>
          <w:bCs/>
          <w:lang w:val="ru-RU"/>
        </w:rPr>
        <w:t xml:space="preserve">ликвидацию Муниципального общеобразовательного учреждения </w:t>
      </w:r>
      <w:proofErr w:type="spellStart"/>
      <w:r w:rsidR="00B61B9D">
        <w:rPr>
          <w:b/>
          <w:bCs/>
          <w:lang w:val="ru-RU"/>
        </w:rPr>
        <w:t>Большепольской</w:t>
      </w:r>
      <w:proofErr w:type="spellEnd"/>
      <w:r w:rsidR="00B61B9D">
        <w:rPr>
          <w:b/>
          <w:bCs/>
          <w:lang w:val="ru-RU"/>
        </w:rPr>
        <w:t xml:space="preserve"> основной школы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09"/>
        <w:gridCol w:w="2508"/>
        <w:gridCol w:w="2508"/>
        <w:gridCol w:w="2508"/>
      </w:tblGrid>
      <w:tr w:rsidR="00FC6D5C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D5C" w:rsidRDefault="00FF78A5">
            <w:pPr>
              <w:pStyle w:val="ac"/>
              <w:spacing w:after="0"/>
              <w:ind w:firstLine="567"/>
              <w:jc w:val="both"/>
              <w:rPr>
                <w:rFonts w:eastAsia="Calibri"/>
                <w:lang w:val="ru-RU"/>
              </w:rPr>
            </w:pPr>
            <w:r>
              <w:t>Дата опроса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D5C" w:rsidRDefault="00FF78A5">
            <w:pPr>
              <w:pStyle w:val="ac"/>
              <w:spacing w:after="0"/>
              <w:ind w:left="57" w:firstLine="0"/>
              <w:jc w:val="center"/>
            </w:pPr>
            <w:r>
              <w:t>ФИО участника опроса, дата рождения, адрес проживания, паспортные данные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6D5C" w:rsidRDefault="00FF78A5">
            <w:pPr>
              <w:pStyle w:val="ac"/>
              <w:spacing w:after="0"/>
              <w:ind w:left="57" w:firstLine="0"/>
              <w:jc w:val="center"/>
            </w:pPr>
            <w:r>
              <w:t>Варианты ответа:</w:t>
            </w:r>
          </w:p>
          <w:p w:rsidR="00FC6D5C" w:rsidRDefault="00FF78A5">
            <w:pPr>
              <w:pStyle w:val="ac"/>
              <w:spacing w:after="0"/>
              <w:ind w:left="57" w:firstLine="0"/>
              <w:jc w:val="center"/>
            </w:pPr>
            <w:r>
              <w:t>«За» или «Против»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5C" w:rsidRDefault="00FF78A5">
            <w:pPr>
              <w:pStyle w:val="ac"/>
              <w:spacing w:after="0"/>
              <w:ind w:left="57" w:right="57" w:firstLine="0"/>
              <w:jc w:val="center"/>
            </w:pPr>
            <w:r>
              <w:t>Подпись участника опроса</w:t>
            </w:r>
          </w:p>
        </w:tc>
      </w:tr>
      <w:tr w:rsidR="00FC6D5C"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D5C" w:rsidRDefault="00FC6D5C">
            <w:pPr>
              <w:pStyle w:val="aff3"/>
              <w:rPr>
                <w:rFonts w:ascii="Liberation Serif" w:hAnsi="Liberation Serif"/>
                <w:color w:val="000000"/>
              </w:rPr>
            </w:pPr>
          </w:p>
        </w:tc>
      </w:tr>
    </w:tbl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rPr>
          <w:b/>
          <w:bCs/>
        </w:rPr>
        <w:t>*Разъяснение о порядке заполнения опросного листа:</w:t>
      </w:r>
      <w:r>
        <w:t xml:space="preserve"> напишите вариант волеизъявления «За» или «Против».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Опросный лист, в котором выбраны слова «За» и «Против» одновременно, либо не выбрано ни одно из них, а также опросный лист, подписанный лицом, не зарегистрированным в опросном списке, либо неподписанный опросный лист считаются недействительными. </w:t>
      </w:r>
    </w:p>
    <w:p w:rsidR="00FC6D5C" w:rsidRDefault="00FF78A5">
      <w:pPr>
        <w:pStyle w:val="ac"/>
        <w:spacing w:after="0"/>
        <w:ind w:firstLine="567"/>
        <w:jc w:val="both"/>
        <w:rPr>
          <w:lang w:val="ru-RU"/>
        </w:rPr>
      </w:pPr>
      <w:r>
        <w:t>Не допускается заполнение опросного листа карандашом и внесение в него каких</w:t>
      </w:r>
      <w:r>
        <w:rPr>
          <w:lang w:val="ru-RU"/>
        </w:rPr>
        <w:t>-</w:t>
      </w:r>
      <w:r>
        <w:t xml:space="preserve">либо исправлений. </w:t>
      </w:r>
    </w:p>
    <w:p w:rsidR="00B61B9D" w:rsidRPr="00B61B9D" w:rsidRDefault="00B61B9D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В соответствии с требованиями статьи 9 Федерального закона от 27</w:t>
      </w:r>
      <w:r w:rsidR="00667433">
        <w:rPr>
          <w:lang w:val="ru-RU"/>
        </w:rPr>
        <w:t xml:space="preserve"> июля </w:t>
      </w:r>
      <w:r>
        <w:t>2006</w:t>
      </w:r>
      <w:r w:rsidR="00667433">
        <w:rPr>
          <w:lang w:val="ru-RU"/>
        </w:rPr>
        <w:t xml:space="preserve"> года</w:t>
      </w:r>
      <w:r>
        <w:t xml:space="preserve"> №152-ФЗ «О персональных данных», в целях обеспечения процедуры опроса граждан даю согласие комиссии по проведению опроса граждан на автоматизированную, а также без использования средств автоматизации, обработку моих персональных данных, а именно совершение действий, предусмотренных пункто</w:t>
      </w:r>
      <w:r w:rsidR="00667433">
        <w:rPr>
          <w:lang w:val="ru-RU"/>
        </w:rPr>
        <w:t>м</w:t>
      </w:r>
      <w:r>
        <w:t xml:space="preserve"> 3 статьи 3 Федерального закона от 27</w:t>
      </w:r>
      <w:r w:rsidR="00667433">
        <w:rPr>
          <w:lang w:val="ru-RU"/>
        </w:rPr>
        <w:t xml:space="preserve"> июля </w:t>
      </w:r>
      <w:r>
        <w:t>2006</w:t>
      </w:r>
      <w:r w:rsidR="00667433">
        <w:rPr>
          <w:lang w:val="ru-RU"/>
        </w:rPr>
        <w:t xml:space="preserve"> года</w:t>
      </w:r>
      <w:r>
        <w:t xml:space="preserve"> № 152-ФЗ «О персональных данных».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К персональным данным, на обработку которых я даю согласие относятся: фамилия, имя, отчество, дата рождения, адрес и иные данные, связанные с опросом граждан без ограничения срока действия.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Предоставляю право осуществлять все действия (операции) с моими персональными данными, включая сбор, систематизацию, накопление, хранение, использование, обезличивание, блокирование, уничтожение. Оператор вправе обрабатывать мои персональные </w:t>
      </w:r>
      <w:r>
        <w:lastRenderedPageBreak/>
        <w:t xml:space="preserve">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Настоящее согласие действует со дня его подписания до дня отзыва в письменной форме. Я подтверждаю, что мне известно о праве отозвать свое согласие на основании моего письменного заявления.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Подтверждаю свое согласие на обработку персональных данных в соответствии с Федеральным законом от 27</w:t>
      </w:r>
      <w:r>
        <w:rPr>
          <w:lang w:val="ru-RU"/>
        </w:rPr>
        <w:t xml:space="preserve"> июля </w:t>
      </w:r>
      <w:r>
        <w:t>2006</w:t>
      </w:r>
      <w:r>
        <w:rPr>
          <w:lang w:val="ru-RU"/>
        </w:rPr>
        <w:t xml:space="preserve"> года</w:t>
      </w:r>
      <w:r>
        <w:t xml:space="preserve"> № 152-ФЗ «О персональных данных» ______________/ ________________________ (дата) (подпись) (расшифровка подписи) </w:t>
      </w:r>
    </w:p>
    <w:p w:rsidR="00FC6D5C" w:rsidRDefault="00FC6D5C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Default="00FC6D5C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Председатель комиссии ______________________________________________________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(дата) (подпись) (расшифровка подписи)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Секретарь комиссии ______________________________________________________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(дата) (подпись) (расшифровка подписи)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br w:type="page"/>
      </w:r>
    </w:p>
    <w:p w:rsidR="00FC6D5C" w:rsidRPr="00225234" w:rsidRDefault="006D673C">
      <w:pPr>
        <w:pStyle w:val="ac"/>
        <w:spacing w:after="0"/>
        <w:ind w:firstLine="567"/>
        <w:jc w:val="right"/>
        <w:rPr>
          <w:b/>
          <w:lang w:val="ru-RU"/>
        </w:rPr>
      </w:pPr>
      <w:r>
        <w:rPr>
          <w:b/>
        </w:rPr>
        <w:lastRenderedPageBreak/>
        <w:t xml:space="preserve">Приложение </w:t>
      </w:r>
      <w:r w:rsidR="00225234">
        <w:rPr>
          <w:b/>
          <w:lang w:val="ru-RU"/>
        </w:rPr>
        <w:t>3</w:t>
      </w:r>
    </w:p>
    <w:p w:rsidR="00FC6D5C" w:rsidRDefault="00FF78A5">
      <w:pPr>
        <w:pStyle w:val="ac"/>
        <w:spacing w:after="0"/>
        <w:ind w:firstLine="567"/>
        <w:jc w:val="right"/>
      </w:pPr>
      <w:r>
        <w:t xml:space="preserve">к решению Совета депутатов </w:t>
      </w:r>
    </w:p>
    <w:p w:rsidR="00FC6D5C" w:rsidRDefault="00FF78A5">
      <w:pPr>
        <w:pStyle w:val="ac"/>
        <w:spacing w:after="0"/>
        <w:ind w:firstLine="567"/>
        <w:jc w:val="right"/>
      </w:pPr>
      <w:r>
        <w:rPr>
          <w:lang w:val="ru-RU"/>
        </w:rPr>
        <w:t>Воскресенского</w:t>
      </w:r>
      <w:r>
        <w:t xml:space="preserve"> муниципального округа</w:t>
      </w:r>
    </w:p>
    <w:p w:rsidR="00FC6D5C" w:rsidRDefault="00FF78A5">
      <w:pPr>
        <w:pStyle w:val="ac"/>
        <w:spacing w:after="0"/>
        <w:ind w:firstLine="567"/>
        <w:jc w:val="right"/>
      </w:pPr>
      <w:r>
        <w:t xml:space="preserve">Нижегородской области </w:t>
      </w:r>
    </w:p>
    <w:p w:rsidR="00FC6D5C" w:rsidRDefault="00FF78A5">
      <w:pPr>
        <w:pStyle w:val="ac"/>
        <w:spacing w:after="0"/>
        <w:ind w:firstLine="567"/>
        <w:jc w:val="right"/>
        <w:rPr>
          <w:lang w:val="ru-RU"/>
        </w:rPr>
      </w:pPr>
      <w:r>
        <w:t xml:space="preserve">от </w:t>
      </w:r>
      <w:r w:rsidR="006D673C">
        <w:rPr>
          <w:lang w:val="ru-RU"/>
        </w:rPr>
        <w:t>2</w:t>
      </w:r>
      <w:r w:rsidR="00225234">
        <w:rPr>
          <w:lang w:val="ru-RU"/>
        </w:rPr>
        <w:t>4 февраля</w:t>
      </w:r>
      <w:r w:rsidR="006D673C">
        <w:rPr>
          <w:lang w:val="ru-RU"/>
        </w:rPr>
        <w:t xml:space="preserve"> 202</w:t>
      </w:r>
      <w:r w:rsidR="00225234">
        <w:rPr>
          <w:lang w:val="ru-RU"/>
        </w:rPr>
        <w:t>6</w:t>
      </w:r>
      <w:r w:rsidR="006D673C">
        <w:rPr>
          <w:lang w:val="ru-RU"/>
        </w:rPr>
        <w:t xml:space="preserve"> года </w:t>
      </w:r>
      <w:r>
        <w:t>№</w:t>
      </w:r>
      <w:r w:rsidR="00225234">
        <w:rPr>
          <w:lang w:val="ru-RU"/>
        </w:rPr>
        <w:t xml:space="preserve"> 1</w:t>
      </w:r>
      <w:r w:rsidR="007656DA">
        <w:rPr>
          <w:lang w:val="ru-RU"/>
        </w:rPr>
        <w:t>3</w:t>
      </w:r>
    </w:p>
    <w:p w:rsidR="00425FCB" w:rsidRPr="006D673C" w:rsidRDefault="00425FCB">
      <w:pPr>
        <w:pStyle w:val="ac"/>
        <w:spacing w:after="0"/>
        <w:ind w:firstLine="567"/>
        <w:jc w:val="right"/>
        <w:rPr>
          <w:lang w:val="ru-RU"/>
        </w:rPr>
      </w:pPr>
    </w:p>
    <w:p w:rsidR="00FC6D5C" w:rsidRPr="00B61B9D" w:rsidRDefault="00B61B9D" w:rsidP="00B61B9D">
      <w:pPr>
        <w:pStyle w:val="ac"/>
        <w:spacing w:after="0"/>
        <w:ind w:firstLine="0"/>
        <w:jc w:val="center"/>
        <w:rPr>
          <w:rFonts w:eastAsia="Calibri"/>
          <w:b/>
          <w:lang w:val="ru-RU"/>
        </w:rPr>
      </w:pPr>
      <w:r>
        <w:rPr>
          <w:rFonts w:eastAsia="Calibri"/>
          <w:b/>
          <w:lang w:val="ru-RU"/>
        </w:rPr>
        <w:t>Порядок</w:t>
      </w:r>
    </w:p>
    <w:p w:rsidR="00FC6D5C" w:rsidRDefault="00B61B9D" w:rsidP="00B61B9D">
      <w:pPr>
        <w:pStyle w:val="ac"/>
        <w:spacing w:after="0"/>
        <w:ind w:firstLine="0"/>
        <w:jc w:val="center"/>
        <w:rPr>
          <w:b/>
          <w:lang w:val="ru-RU"/>
        </w:rPr>
      </w:pPr>
      <w:r w:rsidRPr="00B61B9D">
        <w:rPr>
          <w:b/>
          <w:lang w:val="ru-RU"/>
        </w:rPr>
        <w:t xml:space="preserve">работы </w:t>
      </w:r>
      <w:r w:rsidRPr="00B61B9D">
        <w:rPr>
          <w:b/>
        </w:rPr>
        <w:t>Комиссии по проведению опроса</w:t>
      </w:r>
      <w:r w:rsidRPr="00B61B9D">
        <w:rPr>
          <w:b/>
          <w:lang w:val="ru-RU"/>
        </w:rPr>
        <w:t xml:space="preserve"> граждан в целях учета мнения населения по вопросу ликвидации Муниципального общеобразовательного учреждения </w:t>
      </w:r>
      <w:proofErr w:type="spellStart"/>
      <w:r w:rsidRPr="00B61B9D">
        <w:rPr>
          <w:b/>
          <w:lang w:val="ru-RU"/>
        </w:rPr>
        <w:t>Большепольской</w:t>
      </w:r>
      <w:proofErr w:type="spellEnd"/>
      <w:r w:rsidRPr="00B61B9D">
        <w:rPr>
          <w:b/>
          <w:lang w:val="ru-RU"/>
        </w:rPr>
        <w:t xml:space="preserve"> основной школы</w:t>
      </w:r>
    </w:p>
    <w:p w:rsidR="00B61B9D" w:rsidRPr="00B61B9D" w:rsidRDefault="00B61B9D" w:rsidP="00B61B9D">
      <w:pPr>
        <w:pStyle w:val="ac"/>
        <w:spacing w:after="0"/>
        <w:ind w:firstLine="0"/>
        <w:jc w:val="center"/>
        <w:rPr>
          <w:rFonts w:eastAsia="Calibri"/>
          <w:b/>
          <w:lang w:val="ru-RU"/>
        </w:rPr>
      </w:pP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1.Настоящее Положение определяет порядок деятельности и полномочия Комиссии по проведению опроса граждан</w:t>
      </w:r>
      <w:r w:rsidR="00B61B9D">
        <w:rPr>
          <w:lang w:val="ru-RU"/>
        </w:rPr>
        <w:t xml:space="preserve"> в целях учета мнения населения по вопросу ликвидации Муниципального общеобразовательного учреждения </w:t>
      </w:r>
      <w:proofErr w:type="spellStart"/>
      <w:r w:rsidR="00B61B9D">
        <w:rPr>
          <w:lang w:val="ru-RU"/>
        </w:rPr>
        <w:t>Большепольской</w:t>
      </w:r>
      <w:proofErr w:type="spellEnd"/>
      <w:r w:rsidR="00B61B9D">
        <w:rPr>
          <w:lang w:val="ru-RU"/>
        </w:rPr>
        <w:t xml:space="preserve"> основной школы</w:t>
      </w:r>
      <w:r>
        <w:t xml:space="preserve"> (далее – Комиссия), проводимого в соответствии с Федеральным законом от </w:t>
      </w:r>
      <w:r w:rsidR="00B61B9D">
        <w:rPr>
          <w:lang w:val="ru-RU"/>
        </w:rPr>
        <w:t>20 марта 2025 года</w:t>
      </w:r>
      <w:r>
        <w:t xml:space="preserve"> № </w:t>
      </w:r>
      <w:r w:rsidR="00B61B9D">
        <w:rPr>
          <w:lang w:val="ru-RU"/>
        </w:rPr>
        <w:t>33</w:t>
      </w:r>
      <w:r>
        <w:t xml:space="preserve">-ФЗ «Об общих принципах организации местного самоуправления в </w:t>
      </w:r>
      <w:r w:rsidR="00B61B9D">
        <w:rPr>
          <w:lang w:val="ru-RU"/>
        </w:rPr>
        <w:t>единой системе публичной власти</w:t>
      </w:r>
      <w:r>
        <w:t xml:space="preserve">», </w:t>
      </w:r>
      <w:r>
        <w:rPr>
          <w:lang w:val="ru-RU"/>
        </w:rPr>
        <w:t xml:space="preserve">Законом </w:t>
      </w:r>
      <w:r>
        <w:rPr>
          <w:rStyle w:val="af9"/>
          <w:i w:val="0"/>
          <w:iCs w:val="0"/>
          <w:shd w:val="clear" w:color="auto" w:fill="FFFFFF"/>
          <w:lang w:val="ru-RU"/>
        </w:rPr>
        <w:t xml:space="preserve">Нижегородской </w:t>
      </w:r>
      <w:r>
        <w:rPr>
          <w:rStyle w:val="af9"/>
          <w:i w:val="0"/>
          <w:iCs w:val="0"/>
          <w:shd w:val="clear" w:color="auto" w:fill="FFFFFF"/>
        </w:rPr>
        <w:t xml:space="preserve">области </w:t>
      </w:r>
      <w:r>
        <w:t>от 28 сентября 2015 г</w:t>
      </w:r>
      <w:r>
        <w:rPr>
          <w:lang w:val="ru-RU"/>
        </w:rPr>
        <w:t xml:space="preserve">ода </w:t>
      </w:r>
      <w:r w:rsidR="003E0FD2">
        <w:rPr>
          <w:lang w:val="ru-RU"/>
        </w:rPr>
        <w:t>№</w:t>
      </w:r>
      <w:r>
        <w:t xml:space="preserve"> 134-З «О порядке назначения и проведения </w:t>
      </w:r>
      <w:r>
        <w:rPr>
          <w:rStyle w:val="af9"/>
          <w:i w:val="0"/>
          <w:iCs w:val="0"/>
          <w:shd w:val="clear" w:color="auto" w:fill="FFFFFF"/>
        </w:rPr>
        <w:t xml:space="preserve">опроса граждан </w:t>
      </w:r>
      <w:r>
        <w:t xml:space="preserve">в муниципальных образованиях </w:t>
      </w:r>
      <w:r>
        <w:rPr>
          <w:rStyle w:val="af9"/>
          <w:i w:val="0"/>
          <w:iCs w:val="0"/>
          <w:shd w:val="clear" w:color="auto" w:fill="FFFFFF"/>
        </w:rPr>
        <w:t>Нижегородской области»</w:t>
      </w:r>
      <w:r>
        <w:t xml:space="preserve">, Уставом </w:t>
      </w:r>
      <w:r>
        <w:rPr>
          <w:lang w:val="ru-RU"/>
        </w:rPr>
        <w:t>Воскресенского</w:t>
      </w:r>
      <w:r>
        <w:t xml:space="preserve"> муниципального округа Нижегородской области, утвержденным решением Совета депутатов </w:t>
      </w:r>
      <w:r>
        <w:rPr>
          <w:lang w:val="ru-RU"/>
        </w:rPr>
        <w:t>Воскресенского</w:t>
      </w:r>
      <w:r>
        <w:t xml:space="preserve"> муниципального округа Нижегородской области от 7</w:t>
      </w:r>
      <w:r>
        <w:rPr>
          <w:lang w:val="ru-RU"/>
        </w:rPr>
        <w:t xml:space="preserve"> ноября 2022 года № 42.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2</w:t>
      </w:r>
      <w:r w:rsidR="003E0FD2">
        <w:t>.Формирование и состав Комиссии</w:t>
      </w:r>
      <w:r w:rsidR="003E0FD2">
        <w:rPr>
          <w:lang w:val="ru-RU"/>
        </w:rPr>
        <w:t>.</w:t>
      </w:r>
    </w:p>
    <w:p w:rsidR="003E0FD2" w:rsidRDefault="00FF78A5">
      <w:pPr>
        <w:pStyle w:val="ac"/>
        <w:spacing w:after="0"/>
        <w:ind w:firstLine="567"/>
        <w:jc w:val="both"/>
        <w:rPr>
          <w:lang w:val="ru-RU"/>
        </w:rPr>
      </w:pPr>
      <w:r>
        <w:t xml:space="preserve">2.1.В состав Комиссии включаются: </w:t>
      </w:r>
    </w:p>
    <w:p w:rsidR="003E0FD2" w:rsidRDefault="003E0FD2">
      <w:pPr>
        <w:pStyle w:val="ac"/>
        <w:spacing w:after="0"/>
        <w:ind w:firstLine="567"/>
        <w:jc w:val="both"/>
        <w:rPr>
          <w:lang w:val="ru-RU"/>
        </w:rPr>
      </w:pPr>
      <w:r>
        <w:rPr>
          <w:lang w:val="ru-RU"/>
        </w:rPr>
        <w:t>-</w:t>
      </w:r>
      <w:r w:rsidR="00FF78A5">
        <w:t xml:space="preserve">депутаты Совета депутатов </w:t>
      </w:r>
      <w:r w:rsidR="00FF78A5">
        <w:rPr>
          <w:lang w:val="ru-RU"/>
        </w:rPr>
        <w:t>Воскресенского</w:t>
      </w:r>
      <w:r w:rsidR="00FF78A5">
        <w:t xml:space="preserve"> муниципальног</w:t>
      </w:r>
      <w:r>
        <w:t>о округа Нижегородской области;</w:t>
      </w:r>
    </w:p>
    <w:p w:rsidR="003E0FD2" w:rsidRDefault="00FF78A5">
      <w:pPr>
        <w:pStyle w:val="ac"/>
        <w:spacing w:after="0"/>
        <w:ind w:firstLine="567"/>
        <w:jc w:val="both"/>
        <w:rPr>
          <w:lang w:val="ru-RU"/>
        </w:rPr>
      </w:pPr>
      <w:r>
        <w:t xml:space="preserve">-представители администрации </w:t>
      </w:r>
      <w:r>
        <w:rPr>
          <w:lang w:val="ru-RU"/>
        </w:rPr>
        <w:t>Воскресенского</w:t>
      </w:r>
      <w:r>
        <w:t xml:space="preserve"> муниципального округа Нижегородской области;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-представители общественности поселения. </w:t>
      </w:r>
    </w:p>
    <w:p w:rsidR="00FC6D5C" w:rsidRPr="00B61B9D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2.2.Председатель Комиссии избирается открытым голосованием на первом засе</w:t>
      </w:r>
      <w:r w:rsidR="00B61B9D">
        <w:t>дании из числа членов Комиссии.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2.3.Деятельность Комиссии осуществляется на основании коллегиальности. Заседание Комиссии считается правомочным, если в нем приняли участие не менее половины от установленного числа членов Комиссии.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3.Полномочия Комиссии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3.1.Комиссия: 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3.1.1.Организует </w:t>
      </w:r>
      <w:r w:rsidR="003E0FD2">
        <w:t>подготовку и проведение опроса</w:t>
      </w:r>
      <w:r w:rsidR="003E0FD2">
        <w:rPr>
          <w:lang w:val="ru-RU"/>
        </w:rPr>
        <w:t>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3.1.2.Осуществляет контроль за соблюдением права жителей </w:t>
      </w:r>
      <w:r>
        <w:rPr>
          <w:lang w:val="ru-RU"/>
        </w:rPr>
        <w:t>Воскресенского</w:t>
      </w:r>
      <w:r>
        <w:t xml:space="preserve"> муниципального округа Нижегородской области на участие в опро</w:t>
      </w:r>
      <w:r w:rsidR="003E0FD2">
        <w:t>се</w:t>
      </w:r>
      <w:r w:rsidR="003E0FD2">
        <w:rPr>
          <w:lang w:val="ru-RU"/>
        </w:rPr>
        <w:t>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3.1.3.Не позднее чем за 10 дней до проведения опроса оповещает жителей </w:t>
      </w:r>
      <w:r>
        <w:rPr>
          <w:lang w:val="ru-RU"/>
        </w:rPr>
        <w:t>населенн</w:t>
      </w:r>
      <w:r w:rsidR="00B61B9D">
        <w:rPr>
          <w:lang w:val="ru-RU"/>
        </w:rPr>
        <w:t>ых</w:t>
      </w:r>
      <w:r>
        <w:rPr>
          <w:lang w:val="ru-RU"/>
        </w:rPr>
        <w:t xml:space="preserve"> пункт</w:t>
      </w:r>
      <w:r w:rsidR="00B61B9D">
        <w:rPr>
          <w:lang w:val="ru-RU"/>
        </w:rPr>
        <w:t>ов</w:t>
      </w:r>
      <w:r>
        <w:t xml:space="preserve"> о дате и сроках, времени, методике проведения опроса, вопросе, предлагаемом при проведении опроса, форме опросного листа, своем местонахождении, номере телефона</w:t>
      </w:r>
      <w:r w:rsidR="003E0FD2">
        <w:t xml:space="preserve"> и иных необходимых сведениях</w:t>
      </w:r>
      <w:r w:rsidR="003E0FD2">
        <w:rPr>
          <w:lang w:val="ru-RU"/>
        </w:rPr>
        <w:t>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3.1.4.Обеспечивае</w:t>
      </w:r>
      <w:r w:rsidR="003E0FD2">
        <w:t>т изготовление опросных листов</w:t>
      </w:r>
      <w:r w:rsidR="003E0FD2">
        <w:rPr>
          <w:lang w:val="ru-RU"/>
        </w:rPr>
        <w:t>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3.1.5.Составляет списки участников опроса при проведен</w:t>
      </w:r>
      <w:r w:rsidR="003E0FD2">
        <w:t>ии открытого поименного опроса</w:t>
      </w:r>
      <w:r w:rsidR="003E0FD2">
        <w:rPr>
          <w:lang w:val="ru-RU"/>
        </w:rPr>
        <w:t>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3.1.6.Устанавливае</w:t>
      </w:r>
      <w:r w:rsidR="003E0FD2">
        <w:t>т итоги опроса и обнародует их.</w:t>
      </w:r>
    </w:p>
    <w:p w:rsidR="00FC6D5C" w:rsidRPr="003E0FD2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3.2.Деятельность членов Комиссии осуществ</w:t>
      </w:r>
      <w:r w:rsidR="003E0FD2">
        <w:t>ляется на общественных началах.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 xml:space="preserve">3.3.Материально-техническое и организационное обеспечение деятельности Комиссии осуществляется администрацией </w:t>
      </w:r>
      <w:r>
        <w:rPr>
          <w:lang w:val="ru-RU"/>
        </w:rPr>
        <w:t>Воскресенского</w:t>
      </w:r>
      <w:r>
        <w:t xml:space="preserve"> муниципального округа Нижегородской области. 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t>3.4.Полномочия Комиссии прекращаются после официального опубликования результатов опроса.</w:t>
      </w:r>
    </w:p>
    <w:p w:rsidR="00FC6D5C" w:rsidRDefault="00FF78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br w:type="page"/>
      </w:r>
    </w:p>
    <w:p w:rsidR="00FC6D5C" w:rsidRPr="00225234" w:rsidRDefault="003E0FD2">
      <w:pPr>
        <w:pStyle w:val="ac"/>
        <w:spacing w:after="0"/>
        <w:ind w:firstLine="567"/>
        <w:jc w:val="right"/>
        <w:rPr>
          <w:b/>
          <w:lang w:val="ru-RU"/>
        </w:rPr>
      </w:pPr>
      <w:r>
        <w:rPr>
          <w:b/>
        </w:rPr>
        <w:lastRenderedPageBreak/>
        <w:t>Приложение</w:t>
      </w:r>
      <w:r w:rsidR="00FF78A5" w:rsidRPr="003E0FD2">
        <w:rPr>
          <w:b/>
        </w:rPr>
        <w:t xml:space="preserve"> </w:t>
      </w:r>
      <w:r w:rsidR="00225234">
        <w:rPr>
          <w:b/>
          <w:lang w:val="ru-RU"/>
        </w:rPr>
        <w:t>4</w:t>
      </w:r>
    </w:p>
    <w:p w:rsidR="00FC6D5C" w:rsidRDefault="00FF78A5">
      <w:pPr>
        <w:pStyle w:val="ac"/>
        <w:spacing w:after="0"/>
        <w:ind w:firstLine="567"/>
        <w:jc w:val="right"/>
      </w:pPr>
      <w:r>
        <w:t xml:space="preserve">к решению Совета депутатов </w:t>
      </w:r>
    </w:p>
    <w:p w:rsidR="00FC6D5C" w:rsidRDefault="00FF78A5">
      <w:pPr>
        <w:pStyle w:val="ac"/>
        <w:spacing w:after="0"/>
        <w:ind w:firstLine="567"/>
        <w:jc w:val="right"/>
      </w:pPr>
      <w:r>
        <w:rPr>
          <w:lang w:val="ru-RU"/>
        </w:rPr>
        <w:t>Воскресенского</w:t>
      </w:r>
      <w:r>
        <w:t xml:space="preserve"> муниципального округа</w:t>
      </w:r>
    </w:p>
    <w:p w:rsidR="00FC6D5C" w:rsidRDefault="00FF78A5">
      <w:pPr>
        <w:pStyle w:val="ac"/>
        <w:spacing w:after="0"/>
        <w:ind w:firstLine="567"/>
        <w:jc w:val="right"/>
      </w:pPr>
      <w:r>
        <w:t xml:space="preserve">Нижегородской области </w:t>
      </w:r>
    </w:p>
    <w:p w:rsidR="00FC6D5C" w:rsidRPr="003E0FD2" w:rsidRDefault="00FF78A5">
      <w:pPr>
        <w:pStyle w:val="ac"/>
        <w:spacing w:after="0"/>
        <w:ind w:firstLine="567"/>
        <w:jc w:val="right"/>
        <w:rPr>
          <w:lang w:val="ru-RU"/>
        </w:rPr>
      </w:pPr>
      <w:r>
        <w:t xml:space="preserve">от </w:t>
      </w:r>
      <w:r w:rsidR="003E0FD2">
        <w:rPr>
          <w:lang w:val="ru-RU"/>
        </w:rPr>
        <w:t>2</w:t>
      </w:r>
      <w:r w:rsidR="00B61B9D">
        <w:rPr>
          <w:lang w:val="ru-RU"/>
        </w:rPr>
        <w:t>4 февраля</w:t>
      </w:r>
      <w:r w:rsidR="003E0FD2">
        <w:rPr>
          <w:lang w:val="ru-RU"/>
        </w:rPr>
        <w:t xml:space="preserve"> 202</w:t>
      </w:r>
      <w:r w:rsidR="00B61B9D">
        <w:rPr>
          <w:lang w:val="ru-RU"/>
        </w:rPr>
        <w:t>6</w:t>
      </w:r>
      <w:r w:rsidR="003E0FD2">
        <w:rPr>
          <w:lang w:val="ru-RU"/>
        </w:rPr>
        <w:t xml:space="preserve"> года </w:t>
      </w:r>
      <w:r w:rsidR="003E0FD2">
        <w:t>№</w:t>
      </w:r>
      <w:r w:rsidR="00F60B07">
        <w:rPr>
          <w:lang w:val="ru-RU"/>
        </w:rPr>
        <w:t xml:space="preserve"> </w:t>
      </w:r>
      <w:r w:rsidR="00225234">
        <w:rPr>
          <w:lang w:val="ru-RU"/>
        </w:rPr>
        <w:t>13</w:t>
      </w:r>
    </w:p>
    <w:p w:rsidR="00FC6D5C" w:rsidRDefault="00FC6D5C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B61B9D" w:rsidRPr="00B61B9D" w:rsidRDefault="00FF78A5" w:rsidP="00B61B9D">
      <w:pPr>
        <w:pStyle w:val="ac"/>
        <w:spacing w:after="0"/>
        <w:ind w:firstLine="0"/>
        <w:jc w:val="center"/>
        <w:rPr>
          <w:b/>
          <w:lang w:val="ru-RU"/>
        </w:rPr>
      </w:pPr>
      <w:r w:rsidRPr="00B61B9D">
        <w:rPr>
          <w:b/>
        </w:rPr>
        <w:t>Состав</w:t>
      </w:r>
    </w:p>
    <w:p w:rsidR="00FC6D5C" w:rsidRDefault="00FF78A5" w:rsidP="00B61B9D">
      <w:pPr>
        <w:pStyle w:val="ac"/>
        <w:spacing w:after="0"/>
        <w:ind w:firstLine="0"/>
        <w:jc w:val="center"/>
        <w:rPr>
          <w:b/>
          <w:lang w:val="ru-RU"/>
        </w:rPr>
      </w:pPr>
      <w:r w:rsidRPr="00B61B9D">
        <w:rPr>
          <w:b/>
        </w:rPr>
        <w:t xml:space="preserve">Комиссии </w:t>
      </w:r>
      <w:r w:rsidR="00B61B9D" w:rsidRPr="00B61B9D">
        <w:rPr>
          <w:b/>
        </w:rPr>
        <w:t>по проведению опроса</w:t>
      </w:r>
      <w:r w:rsidR="00B61B9D" w:rsidRPr="00B61B9D">
        <w:rPr>
          <w:b/>
          <w:lang w:val="ru-RU"/>
        </w:rPr>
        <w:t xml:space="preserve"> граждан в целях учета мнения населения по вопросу ликвидации Муниципального общеобразовательного учреждения </w:t>
      </w:r>
      <w:proofErr w:type="spellStart"/>
      <w:r w:rsidR="00B61B9D" w:rsidRPr="00B61B9D">
        <w:rPr>
          <w:b/>
          <w:lang w:val="ru-RU"/>
        </w:rPr>
        <w:t>Большепольской</w:t>
      </w:r>
      <w:proofErr w:type="spellEnd"/>
      <w:r w:rsidR="00B61B9D" w:rsidRPr="00B61B9D">
        <w:rPr>
          <w:b/>
          <w:lang w:val="ru-RU"/>
        </w:rPr>
        <w:t xml:space="preserve"> основной школы</w:t>
      </w:r>
    </w:p>
    <w:p w:rsidR="00B61B9D" w:rsidRPr="00B61B9D" w:rsidRDefault="00B61B9D" w:rsidP="00B61B9D">
      <w:pPr>
        <w:pStyle w:val="ac"/>
        <w:spacing w:after="0"/>
        <w:ind w:firstLine="0"/>
        <w:jc w:val="center"/>
        <w:rPr>
          <w:rFonts w:eastAsia="Calibri"/>
          <w:b/>
          <w:lang w:val="ru-RU"/>
        </w:rPr>
      </w:pPr>
    </w:p>
    <w:p w:rsidR="00FC6D5C" w:rsidRPr="00F60B07" w:rsidRDefault="00B61B9D">
      <w:pPr>
        <w:pStyle w:val="ac"/>
        <w:spacing w:after="0"/>
        <w:ind w:firstLine="567"/>
        <w:jc w:val="both"/>
        <w:rPr>
          <w:rFonts w:eastAsia="Calibri"/>
          <w:lang w:val="ru-RU"/>
        </w:rPr>
      </w:pPr>
      <w:proofErr w:type="spellStart"/>
      <w:r>
        <w:rPr>
          <w:lang w:val="ru-RU"/>
        </w:rPr>
        <w:t>Сырцев</w:t>
      </w:r>
      <w:proofErr w:type="spellEnd"/>
      <w:r>
        <w:rPr>
          <w:lang w:val="ru-RU"/>
        </w:rPr>
        <w:t xml:space="preserve"> Андрей Иванович</w:t>
      </w:r>
      <w:r w:rsidR="00FF78A5" w:rsidRPr="00F60B07">
        <w:t xml:space="preserve"> – заместитель главы администрации </w:t>
      </w:r>
      <w:r w:rsidR="00FF78A5" w:rsidRPr="00F60B07">
        <w:rPr>
          <w:lang w:val="ru-RU"/>
        </w:rPr>
        <w:t>Воскресенского муниципального округа Нижегородской области</w:t>
      </w:r>
      <w:r w:rsidR="0062645D" w:rsidRPr="00F60B07">
        <w:rPr>
          <w:lang w:val="ru-RU"/>
        </w:rPr>
        <w:t>;</w:t>
      </w:r>
    </w:p>
    <w:p w:rsidR="00FC6D5C" w:rsidRPr="00F60B07" w:rsidRDefault="00B61B9D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rPr>
          <w:lang w:val="ru-RU"/>
        </w:rPr>
        <w:t>Сычев Владимир Александрович</w:t>
      </w:r>
      <w:r w:rsidR="00FF78A5" w:rsidRPr="00F60B07">
        <w:t xml:space="preserve"> – начальник </w:t>
      </w:r>
      <w:proofErr w:type="gramStart"/>
      <w:r w:rsidR="00CB37DE">
        <w:rPr>
          <w:lang w:val="ru-RU"/>
        </w:rPr>
        <w:t>У</w:t>
      </w:r>
      <w:r w:rsidR="00FF78A5" w:rsidRPr="00F60B07">
        <w:t xml:space="preserve">правления </w:t>
      </w:r>
      <w:r w:rsidR="00CB37DE">
        <w:rPr>
          <w:lang w:val="ru-RU"/>
        </w:rPr>
        <w:t xml:space="preserve">образования </w:t>
      </w:r>
      <w:proofErr w:type="spellStart"/>
      <w:r w:rsidR="00CB37DE">
        <w:rPr>
          <w:lang w:val="ru-RU"/>
        </w:rPr>
        <w:t>адми</w:t>
      </w:r>
      <w:r w:rsidR="00FF78A5" w:rsidRPr="00F60B07">
        <w:t>нистрации</w:t>
      </w:r>
      <w:proofErr w:type="spellEnd"/>
      <w:r w:rsidR="00FF78A5" w:rsidRPr="00F60B07">
        <w:t xml:space="preserve"> </w:t>
      </w:r>
      <w:r w:rsidR="00FF78A5" w:rsidRPr="00F60B07">
        <w:rPr>
          <w:lang w:val="ru-RU"/>
        </w:rPr>
        <w:t>Воскресенского</w:t>
      </w:r>
      <w:r w:rsidR="00FF78A5" w:rsidRPr="00F60B07">
        <w:t xml:space="preserve"> муниципально</w:t>
      </w:r>
      <w:r w:rsidR="0062645D" w:rsidRPr="00F60B07">
        <w:t>го округа Нижегородской области</w:t>
      </w:r>
      <w:proofErr w:type="gramEnd"/>
      <w:r w:rsidR="0062645D" w:rsidRPr="00F60B07">
        <w:rPr>
          <w:lang w:val="ru-RU"/>
        </w:rPr>
        <w:t>;</w:t>
      </w:r>
    </w:p>
    <w:p w:rsidR="00FC6D5C" w:rsidRPr="00F60B07" w:rsidRDefault="00CB37DE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rPr>
          <w:lang w:val="ru-RU"/>
        </w:rPr>
        <w:t>Долганова Наталья Леонидовна</w:t>
      </w:r>
      <w:r w:rsidR="00FF78A5" w:rsidRPr="00F60B07">
        <w:t xml:space="preserve"> – </w:t>
      </w:r>
      <w:r>
        <w:rPr>
          <w:lang w:val="ru-RU"/>
        </w:rPr>
        <w:t xml:space="preserve">заместитель </w:t>
      </w:r>
      <w:proofErr w:type="gramStart"/>
      <w:r w:rsidRPr="00F60B07">
        <w:t>начальник</w:t>
      </w:r>
      <w:r>
        <w:rPr>
          <w:lang w:val="ru-RU"/>
        </w:rPr>
        <w:t>а</w:t>
      </w:r>
      <w:r w:rsidRPr="00F60B07">
        <w:t xml:space="preserve"> </w:t>
      </w:r>
      <w:r>
        <w:rPr>
          <w:lang w:val="ru-RU"/>
        </w:rPr>
        <w:t>У</w:t>
      </w:r>
      <w:r w:rsidRPr="00F60B07">
        <w:t xml:space="preserve">правления </w:t>
      </w:r>
      <w:r>
        <w:rPr>
          <w:lang w:val="ru-RU"/>
        </w:rPr>
        <w:t xml:space="preserve">образования </w:t>
      </w:r>
      <w:proofErr w:type="spellStart"/>
      <w:r>
        <w:rPr>
          <w:lang w:val="ru-RU"/>
        </w:rPr>
        <w:t>адми</w:t>
      </w:r>
      <w:r w:rsidRPr="00F60B07">
        <w:t>нистрации</w:t>
      </w:r>
      <w:proofErr w:type="spellEnd"/>
      <w:r w:rsidRPr="00F60B07">
        <w:t xml:space="preserve"> </w:t>
      </w:r>
      <w:r w:rsidRPr="00F60B07">
        <w:rPr>
          <w:lang w:val="ru-RU"/>
        </w:rPr>
        <w:t>Воскресенского</w:t>
      </w:r>
      <w:r w:rsidRPr="00F60B07">
        <w:t xml:space="preserve"> муниципального округа Нижегородской области</w:t>
      </w:r>
      <w:proofErr w:type="gramEnd"/>
      <w:r w:rsidR="0062645D" w:rsidRPr="00F60B07">
        <w:rPr>
          <w:lang w:val="ru-RU"/>
        </w:rPr>
        <w:t>;</w:t>
      </w:r>
    </w:p>
    <w:p w:rsidR="00FC6D5C" w:rsidRDefault="00FF78A5">
      <w:pPr>
        <w:pStyle w:val="ac"/>
        <w:spacing w:after="0"/>
        <w:ind w:firstLine="567"/>
        <w:jc w:val="both"/>
        <w:rPr>
          <w:lang w:val="ru-RU"/>
        </w:rPr>
      </w:pPr>
      <w:r w:rsidRPr="00F60B07">
        <w:rPr>
          <w:lang w:val="ru-RU"/>
        </w:rPr>
        <w:t>Цветкова В</w:t>
      </w:r>
      <w:r w:rsidR="0003777A">
        <w:rPr>
          <w:lang w:val="ru-RU"/>
        </w:rPr>
        <w:t>алентина Николаевна</w:t>
      </w:r>
      <w:r w:rsidRPr="00F60B07">
        <w:rPr>
          <w:lang w:val="ru-RU"/>
        </w:rPr>
        <w:t xml:space="preserve"> - </w:t>
      </w:r>
      <w:proofErr w:type="spellStart"/>
      <w:r w:rsidRPr="00F60B07">
        <w:rPr>
          <w:lang w:val="ru-RU"/>
        </w:rPr>
        <w:t>и.о</w:t>
      </w:r>
      <w:proofErr w:type="spellEnd"/>
      <w:r w:rsidRPr="00F60B07">
        <w:rPr>
          <w:lang w:val="ru-RU"/>
        </w:rPr>
        <w:t xml:space="preserve">. начальника </w:t>
      </w:r>
      <w:proofErr w:type="spellStart"/>
      <w:r w:rsidRPr="00F60B07">
        <w:rPr>
          <w:lang w:val="ru-RU"/>
        </w:rPr>
        <w:t>Заветлужского</w:t>
      </w:r>
      <w:proofErr w:type="spellEnd"/>
      <w:r w:rsidRPr="00F60B07">
        <w:rPr>
          <w:lang w:val="ru-RU"/>
        </w:rPr>
        <w:t xml:space="preserve"> территориального отдела администрации Воскресенского муниципально</w:t>
      </w:r>
      <w:r w:rsidR="0062645D" w:rsidRPr="00F60B07">
        <w:rPr>
          <w:lang w:val="ru-RU"/>
        </w:rPr>
        <w:t>го округа Нижегородской области;</w:t>
      </w:r>
    </w:p>
    <w:p w:rsidR="00CB37DE" w:rsidRPr="00F60B07" w:rsidRDefault="00141BDF" w:rsidP="00CB37DE">
      <w:pPr>
        <w:pStyle w:val="ac"/>
        <w:spacing w:after="0"/>
        <w:ind w:firstLine="567"/>
        <w:jc w:val="both"/>
        <w:rPr>
          <w:lang w:val="ru-RU"/>
        </w:rPr>
      </w:pPr>
      <w:proofErr w:type="spellStart"/>
      <w:r>
        <w:rPr>
          <w:lang w:val="ru-RU"/>
        </w:rPr>
        <w:t>Щелкунова</w:t>
      </w:r>
      <w:proofErr w:type="spellEnd"/>
      <w:r>
        <w:rPr>
          <w:lang w:val="ru-RU"/>
        </w:rPr>
        <w:t xml:space="preserve"> Наталья Алексеевн</w:t>
      </w:r>
      <w:proofErr w:type="gramStart"/>
      <w:r>
        <w:rPr>
          <w:lang w:val="ru-RU"/>
        </w:rPr>
        <w:t>а</w:t>
      </w:r>
      <w:r w:rsidR="00CB37DE" w:rsidRPr="00F60B07">
        <w:rPr>
          <w:lang w:val="ru-RU"/>
        </w:rPr>
        <w:t>-</w:t>
      </w:r>
      <w:proofErr w:type="gramEnd"/>
      <w:r w:rsidR="00CB37DE" w:rsidRPr="00F60B07">
        <w:rPr>
          <w:lang w:val="ru-RU"/>
        </w:rPr>
        <w:t xml:space="preserve"> </w:t>
      </w:r>
      <w:r w:rsidR="00CB37DE">
        <w:rPr>
          <w:lang w:val="ru-RU"/>
        </w:rPr>
        <w:t>специалист</w:t>
      </w:r>
      <w:r w:rsidR="00CB37DE" w:rsidRPr="00F60B07">
        <w:rPr>
          <w:lang w:val="ru-RU"/>
        </w:rPr>
        <w:t xml:space="preserve"> </w:t>
      </w:r>
      <w:proofErr w:type="spellStart"/>
      <w:r w:rsidR="00CB37DE" w:rsidRPr="00F60B07">
        <w:rPr>
          <w:lang w:val="ru-RU"/>
        </w:rPr>
        <w:t>Заветлужского</w:t>
      </w:r>
      <w:proofErr w:type="spellEnd"/>
      <w:r w:rsidR="00CB37DE" w:rsidRPr="00F60B07">
        <w:rPr>
          <w:lang w:val="ru-RU"/>
        </w:rPr>
        <w:t xml:space="preserve"> территориального отдела администрации Воскресенского муниципального округа Нижегородской области;</w:t>
      </w:r>
    </w:p>
    <w:p w:rsidR="00FC6D5C" w:rsidRPr="00F60B07" w:rsidRDefault="0003777A">
      <w:pPr>
        <w:pStyle w:val="ac"/>
        <w:spacing w:after="0"/>
        <w:ind w:firstLine="567"/>
        <w:jc w:val="both"/>
        <w:rPr>
          <w:lang w:val="ru-RU"/>
        </w:rPr>
      </w:pPr>
      <w:proofErr w:type="spellStart"/>
      <w:r>
        <w:rPr>
          <w:lang w:val="ru-RU"/>
        </w:rPr>
        <w:t>Оржанцев</w:t>
      </w:r>
      <w:proofErr w:type="spellEnd"/>
      <w:r>
        <w:rPr>
          <w:lang w:val="ru-RU"/>
        </w:rPr>
        <w:t xml:space="preserve"> Илья Дмитриевич</w:t>
      </w:r>
      <w:r w:rsidR="00FF78A5" w:rsidRPr="00F60B07">
        <w:t xml:space="preserve"> – председатель Совета депутатов </w:t>
      </w:r>
      <w:r w:rsidR="00FF78A5" w:rsidRPr="00F60B07">
        <w:rPr>
          <w:lang w:val="ru-RU"/>
        </w:rPr>
        <w:t>Воскресенского</w:t>
      </w:r>
      <w:r w:rsidR="00FF78A5" w:rsidRPr="00F60B07">
        <w:t xml:space="preserve"> муниципально</w:t>
      </w:r>
      <w:r w:rsidR="00BB72F8" w:rsidRPr="00F60B07">
        <w:t>го округа Нижегородской области</w:t>
      </w:r>
      <w:r w:rsidR="00BB72F8" w:rsidRPr="00F60B07">
        <w:rPr>
          <w:lang w:val="ru-RU"/>
        </w:rPr>
        <w:t>;</w:t>
      </w:r>
    </w:p>
    <w:p w:rsidR="007432A5" w:rsidRPr="00F60B07" w:rsidRDefault="007432A5" w:rsidP="007432A5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F60B07">
        <w:rPr>
          <w:lang w:val="ru-RU"/>
        </w:rPr>
        <w:t xml:space="preserve">Привалов Николай Георгиевич </w:t>
      </w:r>
      <w:r w:rsidRPr="00F60B07">
        <w:t>– депутат</w:t>
      </w:r>
      <w:r w:rsidRPr="00F60B07">
        <w:rPr>
          <w:lang w:val="ru-RU"/>
        </w:rPr>
        <w:t xml:space="preserve"> Совета депутатов Воскресенского муниципального округа Нижегородской области</w:t>
      </w:r>
      <w:r w:rsidRPr="00F60B07">
        <w:t xml:space="preserve">, председатель постоянной комиссии </w:t>
      </w:r>
      <w:r w:rsidRPr="00F60B07">
        <w:rPr>
          <w:lang w:val="ru-RU"/>
        </w:rPr>
        <w:t xml:space="preserve">по </w:t>
      </w:r>
      <w:r w:rsidR="001A4ACA" w:rsidRPr="00F60B07">
        <w:rPr>
          <w:lang w:val="ru-RU"/>
        </w:rPr>
        <w:t>вопросам местного самоуправления, связям с общественностью, средствами массовой информации, правовой политике</w:t>
      </w:r>
      <w:proofErr w:type="gramStart"/>
      <w:r w:rsidR="001A4ACA" w:rsidRPr="00F60B07">
        <w:rPr>
          <w:lang w:val="ru-RU"/>
        </w:rPr>
        <w:t>,.</w:t>
      </w:r>
      <w:proofErr w:type="gramEnd"/>
      <w:r w:rsidR="00F60B07">
        <w:rPr>
          <w:lang w:val="ru-RU"/>
        </w:rPr>
        <w:t>р</w:t>
      </w:r>
      <w:r w:rsidR="001A4ACA" w:rsidRPr="00F60B07">
        <w:rPr>
          <w:lang w:val="ru-RU"/>
        </w:rPr>
        <w:t>аботе с военнослужащими, правоохранительной деятельности.</w:t>
      </w:r>
    </w:p>
    <w:p w:rsidR="00FC6D5C" w:rsidRPr="00F60B07" w:rsidRDefault="00BB72F8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 w:rsidRPr="00F60B07">
        <w:rPr>
          <w:lang w:val="ru-RU"/>
        </w:rPr>
        <w:t xml:space="preserve">Репьев Александр Николаевич </w:t>
      </w:r>
      <w:r w:rsidR="00FF78A5" w:rsidRPr="00F60B07">
        <w:t>– депутат</w:t>
      </w:r>
      <w:r w:rsidRPr="00F60B07">
        <w:rPr>
          <w:lang w:val="ru-RU"/>
        </w:rPr>
        <w:t xml:space="preserve"> Совета депутатов Воскресенского муниципального округа Нижегородской области</w:t>
      </w:r>
      <w:r w:rsidR="00FF78A5" w:rsidRPr="00F60B07">
        <w:t xml:space="preserve">, председатель постоянной комиссии </w:t>
      </w:r>
      <w:r w:rsidRPr="00F60B07">
        <w:rPr>
          <w:lang w:val="ru-RU"/>
        </w:rPr>
        <w:t>по бюджетной, финансовой, налоговой политике, предпринимательству, торговле и бытовому обслуживанию;</w:t>
      </w:r>
    </w:p>
    <w:p w:rsidR="00FC6D5C" w:rsidRDefault="007432A5">
      <w:pPr>
        <w:pStyle w:val="ac"/>
        <w:spacing w:after="0"/>
        <w:ind w:firstLine="567"/>
        <w:jc w:val="both"/>
        <w:rPr>
          <w:lang w:val="ru-RU"/>
        </w:rPr>
      </w:pPr>
      <w:proofErr w:type="spellStart"/>
      <w:proofErr w:type="gramStart"/>
      <w:r w:rsidRPr="00F60B07">
        <w:rPr>
          <w:lang w:val="ru-RU"/>
        </w:rPr>
        <w:t>Попрухина</w:t>
      </w:r>
      <w:proofErr w:type="spellEnd"/>
      <w:r w:rsidRPr="00F60B07">
        <w:rPr>
          <w:lang w:val="ru-RU"/>
        </w:rPr>
        <w:t xml:space="preserve"> Маргарита Валерьевна</w:t>
      </w:r>
      <w:r w:rsidR="00FF78A5" w:rsidRPr="00F60B07">
        <w:t xml:space="preserve"> – депутат</w:t>
      </w:r>
      <w:r w:rsidRPr="00F60B07">
        <w:rPr>
          <w:lang w:val="ru-RU"/>
        </w:rPr>
        <w:t xml:space="preserve"> Совета депутатов Воскресенского муниципального округа Нижегородской области</w:t>
      </w:r>
      <w:r w:rsidR="00FF78A5" w:rsidRPr="00F60B07">
        <w:t>, председатель постоянной комиссии</w:t>
      </w:r>
      <w:r w:rsidRPr="00F60B07">
        <w:rPr>
          <w:lang w:val="ru-RU"/>
        </w:rPr>
        <w:t xml:space="preserve"> по социальной политике (социальная защита населения, здравоохранение, дела ветеранов), молодежной политике,</w:t>
      </w:r>
      <w:r w:rsidR="00225234">
        <w:rPr>
          <w:lang w:val="ru-RU"/>
        </w:rPr>
        <w:t xml:space="preserve"> образованию, культуре, спорту);</w:t>
      </w:r>
      <w:proofErr w:type="gramEnd"/>
    </w:p>
    <w:p w:rsidR="00CB37DE" w:rsidRDefault="00CB37DE">
      <w:pPr>
        <w:pStyle w:val="ac"/>
        <w:spacing w:after="0"/>
        <w:ind w:firstLine="567"/>
        <w:jc w:val="both"/>
        <w:rPr>
          <w:lang w:val="ru-RU"/>
        </w:rPr>
      </w:pPr>
      <w:r>
        <w:rPr>
          <w:lang w:val="ru-RU"/>
        </w:rPr>
        <w:t xml:space="preserve">Яров Игорь Васильевич – депутат Совета депутатов Воскресенского муниципального округа Нижегородской области </w:t>
      </w:r>
      <w:r w:rsidR="00225234">
        <w:rPr>
          <w:lang w:val="ru-RU"/>
        </w:rPr>
        <w:t>(по избирательному округу № 15);</w:t>
      </w:r>
    </w:p>
    <w:p w:rsidR="00225234" w:rsidRPr="00F60B07" w:rsidRDefault="00214282">
      <w:pPr>
        <w:pStyle w:val="ac"/>
        <w:spacing w:after="0"/>
        <w:ind w:firstLine="567"/>
        <w:jc w:val="both"/>
        <w:rPr>
          <w:rFonts w:eastAsia="Calibri"/>
          <w:lang w:val="ru-RU"/>
        </w:rPr>
      </w:pPr>
      <w:r>
        <w:rPr>
          <w:lang w:val="ru-RU"/>
        </w:rPr>
        <w:t>Лазарева Наталья Витальевна</w:t>
      </w:r>
      <w:r w:rsidR="00225234">
        <w:rPr>
          <w:lang w:val="ru-RU"/>
        </w:rPr>
        <w:t xml:space="preserve"> - представитель общественности, </w:t>
      </w:r>
      <w:r>
        <w:rPr>
          <w:lang w:val="ru-RU"/>
        </w:rPr>
        <w:t xml:space="preserve">фельдшер </w:t>
      </w:r>
      <w:proofErr w:type="spellStart"/>
      <w:r>
        <w:rPr>
          <w:lang w:val="ru-RU"/>
        </w:rPr>
        <w:t>Большепольского</w:t>
      </w:r>
      <w:proofErr w:type="spellEnd"/>
      <w:r>
        <w:rPr>
          <w:lang w:val="ru-RU"/>
        </w:rPr>
        <w:t xml:space="preserve"> ФАП.</w:t>
      </w:r>
      <w:bookmarkStart w:id="0" w:name="_GoBack"/>
      <w:bookmarkEnd w:id="0"/>
    </w:p>
    <w:sectPr w:rsidR="00225234" w:rsidRPr="00F60B07" w:rsidSect="00726240">
      <w:headerReference w:type="default" r:id="rId9"/>
      <w:pgSz w:w="11906" w:h="16838"/>
      <w:pgMar w:top="1134" w:right="849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2F" w:rsidRDefault="00C43B2F">
      <w:r>
        <w:separator/>
      </w:r>
    </w:p>
  </w:endnote>
  <w:endnote w:type="continuationSeparator" w:id="0">
    <w:p w:rsidR="00C43B2F" w:rsidRDefault="00C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2F" w:rsidRDefault="00C43B2F">
      <w:r>
        <w:separator/>
      </w:r>
    </w:p>
  </w:footnote>
  <w:footnote w:type="continuationSeparator" w:id="0">
    <w:p w:rsidR="00C43B2F" w:rsidRDefault="00C43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8A5" w:rsidRPr="006D673C" w:rsidRDefault="00FF78A5" w:rsidP="006D673C">
    <w:pPr>
      <w:pStyle w:val="a6"/>
      <w:jc w:val="center"/>
      <w:rPr>
        <w:lang w:val="ru-RU"/>
      </w:rPr>
    </w:pPr>
    <w:r>
      <w:fldChar w:fldCharType="begin"/>
    </w:r>
    <w:r>
      <w:instrText xml:space="preserve"> PAGE </w:instrText>
    </w:r>
    <w:r>
      <w:fldChar w:fldCharType="separate"/>
    </w:r>
    <w:r w:rsidR="00214282">
      <w:rPr>
        <w:noProof/>
      </w:rPr>
      <w:t>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5C"/>
    <w:rsid w:val="0003777A"/>
    <w:rsid w:val="00080E64"/>
    <w:rsid w:val="00141BDF"/>
    <w:rsid w:val="001A4ACA"/>
    <w:rsid w:val="001C4DA3"/>
    <w:rsid w:val="00214282"/>
    <w:rsid w:val="00225234"/>
    <w:rsid w:val="0025077E"/>
    <w:rsid w:val="002C0F2F"/>
    <w:rsid w:val="00327537"/>
    <w:rsid w:val="003D0BBE"/>
    <w:rsid w:val="003D3C4B"/>
    <w:rsid w:val="003E0FD2"/>
    <w:rsid w:val="003F6E5A"/>
    <w:rsid w:val="00425FCB"/>
    <w:rsid w:val="004264B3"/>
    <w:rsid w:val="0043315C"/>
    <w:rsid w:val="004340E5"/>
    <w:rsid w:val="0044410B"/>
    <w:rsid w:val="004E4DBF"/>
    <w:rsid w:val="005227F0"/>
    <w:rsid w:val="00534A30"/>
    <w:rsid w:val="00551233"/>
    <w:rsid w:val="0062645D"/>
    <w:rsid w:val="00667433"/>
    <w:rsid w:val="00692C47"/>
    <w:rsid w:val="006D673C"/>
    <w:rsid w:val="00726240"/>
    <w:rsid w:val="00732374"/>
    <w:rsid w:val="007432A5"/>
    <w:rsid w:val="00754AA4"/>
    <w:rsid w:val="00755B32"/>
    <w:rsid w:val="007656DA"/>
    <w:rsid w:val="007E7B1A"/>
    <w:rsid w:val="00880DBC"/>
    <w:rsid w:val="00905341"/>
    <w:rsid w:val="00914EBB"/>
    <w:rsid w:val="009825AE"/>
    <w:rsid w:val="00997C5F"/>
    <w:rsid w:val="009A4593"/>
    <w:rsid w:val="009B3637"/>
    <w:rsid w:val="009D536C"/>
    <w:rsid w:val="00A0538D"/>
    <w:rsid w:val="00A31196"/>
    <w:rsid w:val="00A725AB"/>
    <w:rsid w:val="00AA629F"/>
    <w:rsid w:val="00AB3855"/>
    <w:rsid w:val="00B61B9D"/>
    <w:rsid w:val="00B633A4"/>
    <w:rsid w:val="00BB72F8"/>
    <w:rsid w:val="00BE0D10"/>
    <w:rsid w:val="00C05BD5"/>
    <w:rsid w:val="00C43B2F"/>
    <w:rsid w:val="00C55BD3"/>
    <w:rsid w:val="00CB37DE"/>
    <w:rsid w:val="00CE11C4"/>
    <w:rsid w:val="00D26128"/>
    <w:rsid w:val="00D879E3"/>
    <w:rsid w:val="00DC5B80"/>
    <w:rsid w:val="00F541B5"/>
    <w:rsid w:val="00F60B07"/>
    <w:rsid w:val="00FA1451"/>
    <w:rsid w:val="00FC6D5C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681A55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uiPriority w:val="99"/>
    <w:qFormat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link w:val="aa"/>
    <w:qFormat/>
    <w:rsid w:val="001519E8"/>
    <w:rPr>
      <w:rFonts w:ascii="Times New Roman" w:hAnsi="Times New Roman"/>
      <w:sz w:val="24"/>
      <w:szCs w:val="24"/>
    </w:rPr>
  </w:style>
  <w:style w:type="character" w:customStyle="1" w:styleId="ab">
    <w:name w:val="Красная строка Знак"/>
    <w:link w:val="ac"/>
    <w:qFormat/>
    <w:rsid w:val="001519E8"/>
    <w:rPr>
      <w:rFonts w:ascii="Times New Roman" w:eastAsia="Times New Roman" w:hAnsi="Times New Roman"/>
      <w:sz w:val="24"/>
      <w:szCs w:val="24"/>
    </w:rPr>
  </w:style>
  <w:style w:type="character" w:customStyle="1" w:styleId="ad">
    <w:name w:val="Название Знак"/>
    <w:link w:val="ae"/>
    <w:qFormat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qFormat/>
    <w:rsid w:val="00CF1F83"/>
    <w:rPr>
      <w:rFonts w:ascii="Cambria" w:eastAsia="Times New Roman" w:hAnsi="Cambria"/>
      <w:b/>
      <w:bCs/>
      <w:kern w:val="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qFormat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qFormat/>
    <w:rsid w:val="00CF1F83"/>
    <w:rPr>
      <w:rFonts w:ascii="Arial" w:eastAsia="Times New Roman" w:hAnsi="Arial" w:cs="Arial"/>
      <w:b/>
      <w:bCs/>
      <w:sz w:val="36"/>
      <w:szCs w:val="36"/>
    </w:rPr>
  </w:style>
  <w:style w:type="character" w:styleId="af">
    <w:name w:val="annotation reference"/>
    <w:uiPriority w:val="99"/>
    <w:semiHidden/>
    <w:unhideWhenUsed/>
    <w:qFormat/>
    <w:rsid w:val="00CF1F83"/>
    <w:rPr>
      <w:sz w:val="16"/>
      <w:szCs w:val="16"/>
    </w:rPr>
  </w:style>
  <w:style w:type="character" w:customStyle="1" w:styleId="af0">
    <w:name w:val="Текст примечания Знак"/>
    <w:link w:val="af1"/>
    <w:uiPriority w:val="99"/>
    <w:semiHidden/>
    <w:qFormat/>
    <w:rsid w:val="00CF1F83"/>
    <w:rPr>
      <w:lang w:eastAsia="en-US"/>
    </w:rPr>
  </w:style>
  <w:style w:type="character" w:customStyle="1" w:styleId="af2">
    <w:name w:val="Тема примечания Знак"/>
    <w:link w:val="af3"/>
    <w:uiPriority w:val="99"/>
    <w:semiHidden/>
    <w:qFormat/>
    <w:rsid w:val="00CF1F83"/>
    <w:rPr>
      <w:b/>
      <w:bCs/>
      <w:lang w:eastAsia="en-US"/>
    </w:rPr>
  </w:style>
  <w:style w:type="character" w:styleId="af4">
    <w:name w:val="Hyperlink"/>
    <w:uiPriority w:val="99"/>
    <w:semiHidden/>
    <w:unhideWhenUsed/>
    <w:rsid w:val="00CF1F83"/>
    <w:rPr>
      <w:color w:val="0000FF"/>
      <w:u w:val="single"/>
    </w:rPr>
  </w:style>
  <w:style w:type="character" w:styleId="af5">
    <w:name w:val="page number"/>
    <w:uiPriority w:val="99"/>
    <w:qFormat/>
    <w:rsid w:val="00E23B60"/>
    <w:rPr>
      <w:rFonts w:cs="Times New Roman"/>
    </w:rPr>
  </w:style>
  <w:style w:type="character" w:customStyle="1" w:styleId="af6">
    <w:name w:val="Схема документа Знак"/>
    <w:link w:val="af7"/>
    <w:uiPriority w:val="99"/>
    <w:semiHidden/>
    <w:qFormat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qFormat/>
    <w:rsid w:val="00E23B60"/>
  </w:style>
  <w:style w:type="character" w:customStyle="1" w:styleId="af8">
    <w:name w:val="Цветовое выделение"/>
    <w:qFormat/>
    <w:rPr>
      <w:b/>
      <w:bCs/>
      <w:color w:val="26282F"/>
    </w:rPr>
  </w:style>
  <w:style w:type="character" w:styleId="af9">
    <w:name w:val="Emphasis"/>
    <w:qFormat/>
    <w:rPr>
      <w:i/>
      <w:iCs/>
    </w:rPr>
  </w:style>
  <w:style w:type="paragraph" w:customStyle="1" w:styleId="afa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link w:val="a9"/>
    <w:unhideWhenUsed/>
    <w:rsid w:val="001519E8"/>
    <w:pPr>
      <w:spacing w:after="120"/>
    </w:pPr>
    <w:rPr>
      <w:lang w:val="x-none" w:eastAsia="x-none"/>
    </w:rPr>
  </w:style>
  <w:style w:type="paragraph" w:styleId="afb">
    <w:name w:val="List"/>
    <w:basedOn w:val="aa"/>
    <w:rPr>
      <w:rFonts w:cs="Arial Unicode MS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d">
    <w:name w:val="index heading"/>
    <w:basedOn w:val="a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4">
    <w:name w:val="Balloon Text"/>
    <w:basedOn w:val="a"/>
    <w:link w:val="a3"/>
    <w:uiPriority w:val="99"/>
    <w:semiHidden/>
    <w:unhideWhenUsed/>
    <w:qFormat/>
    <w:rsid w:val="00681A55"/>
    <w:rPr>
      <w:rFonts w:ascii="Tahoma" w:hAnsi="Tahoma"/>
      <w:sz w:val="16"/>
      <w:szCs w:val="16"/>
      <w:lang w:val="x-none"/>
    </w:rPr>
  </w:style>
  <w:style w:type="paragraph" w:customStyle="1" w:styleId="af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footer"/>
    <w:basedOn w:val="a"/>
    <w:link w:val="a7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rmal">
    <w:name w:val="ConsPlusNormal"/>
    <w:qFormat/>
    <w:rsid w:val="005678AA"/>
    <w:rPr>
      <w:rFonts w:ascii="Arial" w:hAnsi="Arial" w:cs="Arial"/>
      <w:lang w:eastAsia="en-US"/>
    </w:rPr>
  </w:style>
  <w:style w:type="paragraph" w:customStyle="1" w:styleId="11">
    <w:name w:val="Обычный1"/>
    <w:qFormat/>
    <w:rsid w:val="00B34541"/>
    <w:rPr>
      <w:rFonts w:ascii="Times New Roman" w:eastAsia="Times New Roman" w:hAnsi="Times New Roman"/>
    </w:rPr>
  </w:style>
  <w:style w:type="paragraph" w:customStyle="1" w:styleId="aff">
    <w:name w:val="Сод_обычный"/>
    <w:basedOn w:val="a"/>
    <w:uiPriority w:val="99"/>
    <w:qFormat/>
    <w:rsid w:val="000D7D97"/>
    <w:pPr>
      <w:ind w:firstLine="680"/>
      <w:jc w:val="both"/>
    </w:pPr>
    <w:rPr>
      <w:rFonts w:eastAsia="Times New Roman"/>
      <w:szCs w:val="20"/>
    </w:rPr>
  </w:style>
  <w:style w:type="paragraph" w:styleId="ac">
    <w:name w:val="Body Text First Indent"/>
    <w:basedOn w:val="aa"/>
    <w:link w:val="ab"/>
    <w:rsid w:val="001519E8"/>
    <w:pPr>
      <w:ind w:firstLine="210"/>
    </w:pPr>
    <w:rPr>
      <w:rFonts w:eastAsia="Times New Roman"/>
    </w:rPr>
  </w:style>
  <w:style w:type="paragraph" w:styleId="ae">
    <w:name w:val="Title"/>
    <w:basedOn w:val="a"/>
    <w:link w:val="ad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paragraph" w:customStyle="1" w:styleId="ConsNonformat">
    <w:name w:val="ConsNonformat"/>
    <w:qFormat/>
    <w:rsid w:val="00CF1F83"/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qFormat/>
    <w:rsid w:val="00CF1F83"/>
    <w:pPr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CF1F83"/>
    <w:pPr>
      <w:widowControl w:val="0"/>
    </w:pPr>
    <w:rPr>
      <w:rFonts w:ascii="Arial" w:eastAsia="Times New Roman" w:hAnsi="Arial" w:cs="Arial"/>
      <w:b/>
      <w:bCs/>
    </w:rPr>
  </w:style>
  <w:style w:type="paragraph" w:styleId="aff1">
    <w:name w:val="Normal (Web)"/>
    <w:basedOn w:val="a"/>
    <w:uiPriority w:val="99"/>
    <w:unhideWhenUsed/>
    <w:qFormat/>
    <w:rsid w:val="00CF1F83"/>
    <w:pPr>
      <w:spacing w:beforeAutospacing="1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qFormat/>
    <w:rsid w:val="00CF1F83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qFormat/>
    <w:rsid w:val="00CF1F83"/>
    <w:pPr>
      <w:widowControl w:val="0"/>
    </w:pPr>
    <w:rPr>
      <w:rFonts w:eastAsia="Times New Roman" w:cs="Calibri"/>
      <w:sz w:val="22"/>
      <w:szCs w:val="22"/>
    </w:rPr>
  </w:style>
  <w:style w:type="paragraph" w:styleId="af1">
    <w:name w:val="annotation text"/>
    <w:basedOn w:val="a"/>
    <w:link w:val="af0"/>
    <w:uiPriority w:val="99"/>
    <w:semiHidden/>
    <w:unhideWhenUsed/>
    <w:qFormat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CF1F83"/>
    <w:rPr>
      <w:b/>
      <w:bCs/>
    </w:rPr>
  </w:style>
  <w:style w:type="paragraph" w:customStyle="1" w:styleId="ConsNormal">
    <w:name w:val="ConsNormal"/>
    <w:uiPriority w:val="99"/>
    <w:qFormat/>
    <w:rsid w:val="00CF1F83"/>
    <w:pPr>
      <w:widowControl w:val="0"/>
      <w:ind w:firstLine="720"/>
    </w:pPr>
    <w:rPr>
      <w:rFonts w:ascii="Arial" w:eastAsia="Times New Roman" w:hAnsi="Arial" w:cs="Arial"/>
    </w:rPr>
  </w:style>
  <w:style w:type="paragraph" w:styleId="aff2">
    <w:name w:val="No Spacing"/>
    <w:uiPriority w:val="1"/>
    <w:qFormat/>
    <w:rsid w:val="00CF1F83"/>
    <w:rPr>
      <w:rFonts w:eastAsia="Times New Roman"/>
      <w:sz w:val="22"/>
      <w:szCs w:val="22"/>
    </w:rPr>
  </w:style>
  <w:style w:type="paragraph" w:customStyle="1" w:styleId="formattext">
    <w:name w:val="formattext"/>
    <w:basedOn w:val="a"/>
    <w:qFormat/>
    <w:rsid w:val="00CF1F83"/>
    <w:pPr>
      <w:spacing w:beforeAutospacing="1" w:afterAutospacing="1"/>
    </w:pPr>
    <w:rPr>
      <w:rFonts w:eastAsia="Times New Roman"/>
    </w:rPr>
  </w:style>
  <w:style w:type="paragraph" w:styleId="af7">
    <w:name w:val="Document Map"/>
    <w:basedOn w:val="a"/>
    <w:link w:val="af6"/>
    <w:uiPriority w:val="99"/>
    <w:semiHidden/>
    <w:qFormat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table" w:styleId="aff4">
    <w:name w:val="Table Grid"/>
    <w:basedOn w:val="a1"/>
    <w:uiPriority w:val="3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4AD6A-8BF2-47D3-BC92-6E783F492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2135</Words>
  <Characters>12171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dc:description/>
  <cp:lastModifiedBy>СтрелковаМН</cp:lastModifiedBy>
  <cp:revision>41</cp:revision>
  <cp:lastPrinted>2026-02-26T05:20:00Z</cp:lastPrinted>
  <dcterms:created xsi:type="dcterms:W3CDTF">2023-02-22T16:08:00Z</dcterms:created>
  <dcterms:modified xsi:type="dcterms:W3CDTF">2026-02-27T08:04:00Z</dcterms:modified>
  <dc:language>ru-RU</dc:language>
</cp:coreProperties>
</file>