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3115A7" w:rsidP="003D1F24">
      <w:pPr>
        <w:tabs>
          <w:tab w:val="left" w:pos="1843"/>
          <w:tab w:val="left" w:pos="9072"/>
        </w:tabs>
        <w:rPr>
          <w:rFonts w:eastAsia="Times New Roman"/>
        </w:rPr>
      </w:pPr>
      <w:r>
        <w:rPr>
          <w:rFonts w:eastAsia="Times New Roman"/>
          <w:u w:val="single"/>
        </w:rPr>
        <w:t>3</w:t>
      </w:r>
      <w:r w:rsidR="0012233E">
        <w:rPr>
          <w:rFonts w:eastAsia="Times New Roman"/>
          <w:u w:val="single"/>
        </w:rPr>
        <w:t>0</w:t>
      </w:r>
      <w:r>
        <w:rPr>
          <w:rFonts w:eastAsia="Times New Roman"/>
          <w:u w:val="single"/>
        </w:rPr>
        <w:t xml:space="preserve"> марта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12233E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101FCC">
        <w:rPr>
          <w:rFonts w:eastAsia="Times New Roman"/>
        </w:rPr>
        <w:t>33</w:t>
      </w:r>
    </w:p>
    <w:p w:rsidR="00861112" w:rsidRPr="00DB53A4" w:rsidRDefault="00861112" w:rsidP="00861112">
      <w:pPr>
        <w:jc w:val="center"/>
        <w:rPr>
          <w:b/>
        </w:rPr>
      </w:pPr>
    </w:p>
    <w:p w:rsidR="00991814" w:rsidRDefault="00991814" w:rsidP="00991814">
      <w:pPr>
        <w:jc w:val="center"/>
        <w:rPr>
          <w:rFonts w:eastAsia="Times New Roman"/>
          <w:b/>
        </w:rPr>
      </w:pPr>
      <w:r w:rsidRPr="00681D14">
        <w:rPr>
          <w:rFonts w:eastAsia="Times New Roman"/>
          <w:b/>
        </w:rPr>
        <w:t xml:space="preserve">Об утверждении Положения о представлении </w:t>
      </w:r>
      <w:r w:rsidR="00981B8C">
        <w:rPr>
          <w:rFonts w:eastAsia="Times New Roman"/>
          <w:b/>
        </w:rPr>
        <w:t xml:space="preserve">сведений о доходах, об имуществе и обязательствах имущественного характера лицами, замещающими муниципальные должности </w:t>
      </w:r>
      <w:r w:rsidR="0081226F">
        <w:rPr>
          <w:rFonts w:eastAsia="Times New Roman"/>
          <w:b/>
        </w:rPr>
        <w:t xml:space="preserve">в </w:t>
      </w:r>
      <w:r w:rsidRPr="00681D14">
        <w:rPr>
          <w:rFonts w:eastAsia="Times New Roman"/>
          <w:b/>
        </w:rPr>
        <w:t>Воскресенско</w:t>
      </w:r>
      <w:r w:rsidR="0081226F">
        <w:rPr>
          <w:rFonts w:eastAsia="Times New Roman"/>
          <w:b/>
        </w:rPr>
        <w:t>м</w:t>
      </w:r>
      <w:r w:rsidRPr="00681D14">
        <w:rPr>
          <w:rFonts w:eastAsia="Times New Roman"/>
          <w:b/>
        </w:rPr>
        <w:t xml:space="preserve"> муниципально</w:t>
      </w:r>
      <w:r w:rsidR="0081226F">
        <w:rPr>
          <w:rFonts w:eastAsia="Times New Roman"/>
          <w:b/>
        </w:rPr>
        <w:t>м</w:t>
      </w:r>
      <w:r w:rsidRPr="00681D14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округ</w:t>
      </w:r>
      <w:r w:rsidR="0081226F">
        <w:rPr>
          <w:rFonts w:eastAsia="Times New Roman"/>
          <w:b/>
        </w:rPr>
        <w:t>е</w:t>
      </w:r>
      <w:r w:rsidRPr="00681D14">
        <w:rPr>
          <w:rFonts w:eastAsia="Times New Roman"/>
          <w:b/>
        </w:rPr>
        <w:t xml:space="preserve"> Нижегородской области</w:t>
      </w:r>
      <w:r w:rsidR="00981B8C">
        <w:rPr>
          <w:rFonts w:eastAsia="Times New Roman"/>
          <w:b/>
        </w:rPr>
        <w:t>, гражданами, претендующими на замещение муниципальных должностей</w:t>
      </w:r>
    </w:p>
    <w:p w:rsidR="00DB53A4" w:rsidRPr="00027CD1" w:rsidRDefault="00DB53A4" w:rsidP="00DB53A4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:rsidR="00DB53A4" w:rsidRPr="00DB53A4" w:rsidRDefault="00991814" w:rsidP="00991814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681D14">
        <w:rPr>
          <w:rFonts w:eastAsia="Times New Roman"/>
        </w:rPr>
        <w:t xml:space="preserve">В </w:t>
      </w:r>
      <w:r w:rsidR="00934DEE">
        <w:rPr>
          <w:rFonts w:eastAsia="Times New Roman"/>
        </w:rPr>
        <w:t>соответствии с Федеральным</w:t>
      </w:r>
      <w:r w:rsidRPr="00681D14">
        <w:rPr>
          <w:rFonts w:eastAsia="Times New Roman"/>
        </w:rPr>
        <w:t xml:space="preserve"> закон</w:t>
      </w:r>
      <w:r w:rsidR="00934DEE">
        <w:rPr>
          <w:rFonts w:eastAsia="Times New Roman"/>
        </w:rPr>
        <w:t>ом</w:t>
      </w:r>
      <w:r w:rsidRPr="00681D14">
        <w:rPr>
          <w:rFonts w:eastAsia="Times New Roman"/>
        </w:rPr>
        <w:t xml:space="preserve"> от 25 декабря 2008 года № 273-ФЗ «О противодействии коррупции», Федеральн</w:t>
      </w:r>
      <w:r w:rsidR="00934DEE">
        <w:rPr>
          <w:rFonts w:eastAsia="Times New Roman"/>
        </w:rPr>
        <w:t>ым</w:t>
      </w:r>
      <w:r w:rsidRPr="00681D14">
        <w:rPr>
          <w:rFonts w:eastAsia="Times New Roman"/>
        </w:rPr>
        <w:t xml:space="preserve"> закон</w:t>
      </w:r>
      <w:r w:rsidR="00934DEE">
        <w:rPr>
          <w:rFonts w:eastAsia="Times New Roman"/>
        </w:rPr>
        <w:t>ом</w:t>
      </w:r>
      <w:r w:rsidRPr="00681D14">
        <w:rPr>
          <w:rFonts w:eastAsia="Times New Roman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</w:t>
      </w:r>
      <w:r w:rsidR="0012233E">
        <w:rPr>
          <w:rFonts w:eastAsia="Times New Roman"/>
        </w:rPr>
        <w:t>Федеральным законом от 28 декабря 2025 года № 505-ФЗ «О внесении изменений в отдельные законодательные акты Российской Федерации», Указом Президента Российской Федерации от 31 декабря</w:t>
      </w:r>
      <w:proofErr w:type="gramEnd"/>
      <w:r w:rsidR="0012233E">
        <w:rPr>
          <w:rFonts w:eastAsia="Times New Roman"/>
        </w:rPr>
        <w:t xml:space="preserve"> 2025 года № 1009 «Об изменении и признании </w:t>
      </w:r>
      <w:proofErr w:type="gramStart"/>
      <w:r w:rsidR="0012233E">
        <w:rPr>
          <w:rFonts w:eastAsia="Times New Roman"/>
        </w:rPr>
        <w:t>утратившими</w:t>
      </w:r>
      <w:proofErr w:type="gramEnd"/>
      <w:r w:rsidR="0012233E">
        <w:rPr>
          <w:rFonts w:eastAsia="Times New Roman"/>
        </w:rPr>
        <w:t xml:space="preserve"> силу некоторых актов Президента Российской Федерации», </w:t>
      </w:r>
      <w:r w:rsidRPr="00681D14">
        <w:rPr>
          <w:rFonts w:eastAsia="Times New Roman"/>
        </w:rPr>
        <w:t xml:space="preserve">Законом Нижегородской области от 7 марта 2008 года № 20-З «О противодействии коррупции в Нижегородской области», 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DB53A4" w:rsidRPr="00DB53A4" w:rsidRDefault="00DB53A4" w:rsidP="00987345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DB53A4" w:rsidRPr="00DB53A4" w:rsidRDefault="00DB53A4" w:rsidP="00DB53A4">
      <w:pPr>
        <w:pStyle w:val="af0"/>
        <w:widowControl w:val="0"/>
        <w:autoSpaceDE w:val="0"/>
        <w:autoSpaceDN w:val="0"/>
        <w:adjustRightInd w:val="0"/>
        <w:ind w:left="0" w:firstLine="709"/>
        <w:jc w:val="both"/>
      </w:pPr>
      <w:r w:rsidRPr="00DB53A4">
        <w:t>1.</w:t>
      </w:r>
      <w:r w:rsidR="00991814">
        <w:t>Утвердить прилагаемое Положение о предоставлении сведений о доходах, об имуществе и обязательствах имущественного характера</w:t>
      </w:r>
      <w:r w:rsidR="00981B8C">
        <w:t xml:space="preserve"> лицами, замещающими муниципальные должности </w:t>
      </w:r>
      <w:r w:rsidR="0081226F">
        <w:t xml:space="preserve">в </w:t>
      </w:r>
      <w:r w:rsidR="00981B8C">
        <w:t>Воскресенско</w:t>
      </w:r>
      <w:r w:rsidR="0081226F">
        <w:t>м</w:t>
      </w:r>
      <w:r w:rsidR="00981B8C">
        <w:t xml:space="preserve"> муниципально</w:t>
      </w:r>
      <w:r w:rsidR="0081226F">
        <w:t>м</w:t>
      </w:r>
      <w:r w:rsidR="00981B8C">
        <w:t xml:space="preserve"> округ</w:t>
      </w:r>
      <w:r w:rsidR="0081226F">
        <w:t>е</w:t>
      </w:r>
      <w:r w:rsidR="00981B8C">
        <w:t xml:space="preserve"> Нижегородской области</w:t>
      </w:r>
      <w:r w:rsidR="00101FCC">
        <w:t>,</w:t>
      </w:r>
      <w:r w:rsidR="00981B8C">
        <w:t xml:space="preserve"> гражданами, претендующими на замещение муниципальных должностей</w:t>
      </w:r>
      <w:r w:rsidRPr="00DB53A4">
        <w:t>.</w:t>
      </w:r>
    </w:p>
    <w:p w:rsidR="00461C85" w:rsidRDefault="00DB53A4" w:rsidP="00461C85">
      <w:pPr>
        <w:pStyle w:val="af0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r w:rsidRPr="00DB53A4">
        <w:t>2.</w:t>
      </w:r>
      <w:r w:rsidR="00D90CFA">
        <w:t xml:space="preserve">Признать утратившими силу </w:t>
      </w:r>
      <w:proofErr w:type="gramStart"/>
      <w:r w:rsidR="00D90CFA">
        <w:t>решения Совета депутатов</w:t>
      </w:r>
      <w:r w:rsidR="00991814">
        <w:t xml:space="preserve"> Воскресенского муниципального </w:t>
      </w:r>
      <w:r w:rsidR="00D90CFA">
        <w:t>округа</w:t>
      </w:r>
      <w:r w:rsidR="00991814">
        <w:t xml:space="preserve"> Нижегородской области</w:t>
      </w:r>
      <w:proofErr w:type="gramEnd"/>
      <w:r w:rsidR="00991814">
        <w:t>:</w:t>
      </w:r>
    </w:p>
    <w:p w:rsidR="00461C85" w:rsidRPr="00461C85" w:rsidRDefault="00461C85" w:rsidP="00461C85">
      <w:pPr>
        <w:pStyle w:val="af0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proofErr w:type="gramStart"/>
      <w:r w:rsidRPr="00461C85">
        <w:rPr>
          <w:color w:val="000000"/>
        </w:rPr>
        <w:t>-от 29 января 2024 года № 7</w:t>
      </w:r>
      <w:r>
        <w:rPr>
          <w:color w:val="000000"/>
        </w:rPr>
        <w:t xml:space="preserve"> «</w:t>
      </w:r>
      <w:r w:rsidRPr="00461C85">
        <w:rPr>
          <w:color w:val="000000"/>
        </w:rPr>
        <w:t>Об утверждении Порядка размещения сведений о доходах, об имуществе и обязательствах имущественного характера, сведений о расходах и об источниках получения средств, за счет которых</w:t>
      </w:r>
      <w:r>
        <w:rPr>
          <w:color w:val="000000"/>
        </w:rPr>
        <w:t xml:space="preserve"> </w:t>
      </w:r>
      <w:r w:rsidRPr="00461C85">
        <w:rPr>
          <w:color w:val="000000"/>
        </w:rPr>
        <w:t>совершены сделки, лиц, замещающих муниципальные должности, муниципальных служащих и членов их семей на официальном сайте администрации Воскресенского муниципального округа Нижегородской области в информационно-телекоммуникационной сети "Интернет" и предоставления этих сведений средствам</w:t>
      </w:r>
      <w:proofErr w:type="gramEnd"/>
      <w:r w:rsidRPr="00461C85">
        <w:rPr>
          <w:color w:val="000000"/>
        </w:rPr>
        <w:t xml:space="preserve"> массовой информации для опубликования, размещения обобщенной информации об исполнении (ненадлежащем исполнении) депутатами </w:t>
      </w:r>
      <w:proofErr w:type="gramStart"/>
      <w:r w:rsidRPr="00461C85">
        <w:rPr>
          <w:color w:val="000000"/>
        </w:rPr>
        <w:t>Совета депутатов Воскресенского муниципального округа Нижегородской области обязанности</w:t>
      </w:r>
      <w:proofErr w:type="gramEnd"/>
      <w:r w:rsidRPr="00461C85">
        <w:rPr>
          <w:color w:val="000000"/>
        </w:rPr>
        <w:t xml:space="preserve"> предоставить </w:t>
      </w:r>
      <w:r>
        <w:rPr>
          <w:color w:val="000000"/>
        </w:rPr>
        <w:t>сведения</w:t>
      </w:r>
      <w:r w:rsidRPr="00461C85">
        <w:rPr>
          <w:color w:val="000000"/>
        </w:rPr>
        <w:t xml:space="preserve"> о доходах, расходах, имуществе и обязательствах имущественного характера на официальном сайте администрации Воскресенского муниципального округа Нижегородской области в информационно-телекоммуникационной сети </w:t>
      </w:r>
      <w:r w:rsidR="00101FCC">
        <w:rPr>
          <w:color w:val="000000"/>
        </w:rPr>
        <w:t>«</w:t>
      </w:r>
      <w:r w:rsidRPr="00461C85">
        <w:rPr>
          <w:color w:val="000000"/>
        </w:rPr>
        <w:t>Интернет</w:t>
      </w:r>
      <w:r w:rsidR="00123FE4">
        <w:rPr>
          <w:color w:val="000000"/>
        </w:rPr>
        <w:t>»</w:t>
      </w:r>
      <w:r>
        <w:rPr>
          <w:color w:val="000000"/>
        </w:rPr>
        <w:t>;</w:t>
      </w:r>
    </w:p>
    <w:p w:rsidR="001A274A" w:rsidRDefault="00991814" w:rsidP="00DB53A4">
      <w:pPr>
        <w:pStyle w:val="af0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r>
        <w:t xml:space="preserve">-от </w:t>
      </w:r>
      <w:r w:rsidR="0012233E">
        <w:t>31 марта</w:t>
      </w:r>
      <w:r>
        <w:t xml:space="preserve"> 202</w:t>
      </w:r>
      <w:r w:rsidR="0012233E">
        <w:t>5</w:t>
      </w:r>
      <w:r>
        <w:t xml:space="preserve"> года № </w:t>
      </w:r>
      <w:r w:rsidR="00D90CFA">
        <w:t>2</w:t>
      </w:r>
      <w:r w:rsidR="001A274A">
        <w:t>8</w:t>
      </w:r>
      <w:r>
        <w:t xml:space="preserve"> «Об утверждении </w:t>
      </w:r>
      <w:r w:rsidR="001A274A">
        <w:t xml:space="preserve">Положения о предоставлении гражданами, претендующими на замещение муниципальных должностей, и лицами, замещающими муниципальные должности в Воскресенском муниципальном округе </w:t>
      </w:r>
      <w:r w:rsidR="001A274A">
        <w:lastRenderedPageBreak/>
        <w:t>Нижегородской области сведений о доходах, расходах, об имуществе и обязател</w:t>
      </w:r>
      <w:r w:rsidR="00461C85">
        <w:t>ьствах имущественного характера;</w:t>
      </w:r>
    </w:p>
    <w:p w:rsidR="001A3ABD" w:rsidRDefault="001A3ABD" w:rsidP="00DB53A4">
      <w:pPr>
        <w:pStyle w:val="af0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proofErr w:type="gramStart"/>
      <w:r>
        <w:t>-от 2</w:t>
      </w:r>
      <w:r w:rsidR="001A274A">
        <w:t>6 января</w:t>
      </w:r>
      <w:r>
        <w:t xml:space="preserve"> 202</w:t>
      </w:r>
      <w:r w:rsidR="001A274A">
        <w:t>6</w:t>
      </w:r>
      <w:r>
        <w:t xml:space="preserve"> года № </w:t>
      </w:r>
      <w:r w:rsidR="001A274A">
        <w:t>9</w:t>
      </w:r>
      <w:r>
        <w:t xml:space="preserve"> «О внесении изменений в Положение </w:t>
      </w:r>
      <w:r w:rsidR="001A274A">
        <w:t>о предоставлении гражданами, претендующими на замещение муниципальных должностей, и лицами, замещающими муниципальные должности в Воскресенском муниципальном округе Нижегородской области сведений о доходах, расходах, об имуществе и обязательствах имущественного характера</w:t>
      </w:r>
      <w:r>
        <w:t xml:space="preserve">, утвержденное решением </w:t>
      </w:r>
      <w:r w:rsidR="00450B04">
        <w:t>Совета депутатов Воскресенского муниципального округа</w:t>
      </w:r>
      <w:r>
        <w:t xml:space="preserve"> Нижегородской области от </w:t>
      </w:r>
      <w:r w:rsidR="001A274A">
        <w:t>31</w:t>
      </w:r>
      <w:r w:rsidR="00450B04">
        <w:t xml:space="preserve"> </w:t>
      </w:r>
      <w:r w:rsidR="001A274A">
        <w:t>марта</w:t>
      </w:r>
      <w:r>
        <w:t xml:space="preserve"> 202</w:t>
      </w:r>
      <w:r w:rsidR="001A274A">
        <w:t>5</w:t>
      </w:r>
      <w:r>
        <w:t xml:space="preserve"> года № </w:t>
      </w:r>
      <w:r w:rsidR="00450B04">
        <w:t>2</w:t>
      </w:r>
      <w:r w:rsidR="001A274A">
        <w:t>8</w:t>
      </w:r>
      <w:r>
        <w:t>»</w:t>
      </w:r>
      <w:r w:rsidR="00461C85">
        <w:t>.</w:t>
      </w:r>
      <w:proofErr w:type="gramEnd"/>
    </w:p>
    <w:p w:rsidR="00457174" w:rsidRDefault="00991814" w:rsidP="00457174">
      <w:pPr>
        <w:tabs>
          <w:tab w:val="left" w:pos="993"/>
        </w:tabs>
        <w:ind w:firstLine="709"/>
        <w:jc w:val="both"/>
      </w:pPr>
      <w:r>
        <w:t>3</w:t>
      </w:r>
      <w:r w:rsidR="00383441">
        <w:t>.</w:t>
      </w:r>
      <w:proofErr w:type="gramStart"/>
      <w:r w:rsidR="00383441">
        <w:t>Разместить</w:t>
      </w:r>
      <w:proofErr w:type="gramEnd"/>
      <w:r w:rsidR="00457174">
        <w:t xml:space="preserve"> настоящее решение на официальном сайте администрации Воскресенского муниципального округа Нижегородской области в информационно-телекоммуникационной сети «Интернет».</w:t>
      </w:r>
    </w:p>
    <w:p w:rsidR="00383441" w:rsidRDefault="00991814" w:rsidP="00457174">
      <w:pPr>
        <w:tabs>
          <w:tab w:val="left" w:pos="993"/>
        </w:tabs>
        <w:ind w:firstLine="709"/>
        <w:jc w:val="both"/>
      </w:pPr>
      <w:r>
        <w:t>4.</w:t>
      </w:r>
      <w:r w:rsidR="00383441">
        <w:t>Настоящее решение вступает с силу со дня его п</w:t>
      </w:r>
      <w:r w:rsidR="001A274A">
        <w:t>ринятия</w:t>
      </w:r>
      <w:r w:rsidR="00383441">
        <w:t>.</w:t>
      </w:r>
    </w:p>
    <w:p w:rsidR="00457174" w:rsidRPr="00DB53A4" w:rsidRDefault="00457174" w:rsidP="00DB53A4">
      <w:pPr>
        <w:tabs>
          <w:tab w:val="left" w:pos="993"/>
        </w:tabs>
        <w:ind w:firstLine="709"/>
        <w:jc w:val="both"/>
        <w:rPr>
          <w:rFonts w:eastAsia="Times New Roman"/>
        </w:rPr>
      </w:pPr>
    </w:p>
    <w:p w:rsidR="00DB53A4" w:rsidRP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Председатель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="00383441">
        <w:tab/>
      </w:r>
      <w:r w:rsidR="00383441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987345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p w:rsidR="00457174" w:rsidRDefault="00457174">
      <w:r>
        <w:br w:type="page"/>
      </w:r>
    </w:p>
    <w:p w:rsidR="004843E5" w:rsidRPr="00681D14" w:rsidRDefault="004843E5" w:rsidP="004843E5">
      <w:pPr>
        <w:jc w:val="right"/>
        <w:rPr>
          <w:b/>
        </w:rPr>
      </w:pPr>
      <w:r w:rsidRPr="00681D14">
        <w:rPr>
          <w:b/>
        </w:rPr>
        <w:lastRenderedPageBreak/>
        <w:t xml:space="preserve">УТВЕРЖДЕНО </w:t>
      </w:r>
    </w:p>
    <w:p w:rsidR="004843E5" w:rsidRPr="00681D14" w:rsidRDefault="004843E5" w:rsidP="004843E5">
      <w:pPr>
        <w:ind w:left="5670"/>
        <w:jc w:val="right"/>
      </w:pPr>
      <w:r w:rsidRPr="00681D14">
        <w:t xml:space="preserve">решением </w:t>
      </w:r>
      <w:r>
        <w:t>Совета депутатов</w:t>
      </w:r>
      <w:r w:rsidRPr="00681D14">
        <w:t xml:space="preserve"> Воскресенского муниципального </w:t>
      </w:r>
      <w:r>
        <w:t xml:space="preserve">округа </w:t>
      </w:r>
      <w:r w:rsidRPr="00681D14">
        <w:t xml:space="preserve">Нижегородской области </w:t>
      </w:r>
    </w:p>
    <w:p w:rsidR="004843E5" w:rsidRPr="00681D14" w:rsidRDefault="004843E5" w:rsidP="004843E5">
      <w:pPr>
        <w:ind w:left="5670"/>
        <w:jc w:val="right"/>
      </w:pPr>
      <w:r w:rsidRPr="00681D14">
        <w:t xml:space="preserve">от </w:t>
      </w:r>
      <w:r w:rsidR="00383441">
        <w:t>3</w:t>
      </w:r>
      <w:r w:rsidR="001A274A">
        <w:t>0</w:t>
      </w:r>
      <w:r w:rsidR="00383441">
        <w:t xml:space="preserve"> марта</w:t>
      </w:r>
      <w:r w:rsidR="00EF122C">
        <w:t xml:space="preserve"> </w:t>
      </w:r>
      <w:r>
        <w:t>20</w:t>
      </w:r>
      <w:r w:rsidR="00EF122C">
        <w:t>2</w:t>
      </w:r>
      <w:r w:rsidR="001A274A">
        <w:t>6</w:t>
      </w:r>
      <w:r>
        <w:t xml:space="preserve"> года</w:t>
      </w:r>
      <w:r w:rsidRPr="00681D14">
        <w:t xml:space="preserve"> № </w:t>
      </w:r>
      <w:r w:rsidR="00123FE4">
        <w:t>33</w:t>
      </w:r>
    </w:p>
    <w:p w:rsidR="004843E5" w:rsidRPr="00681D14" w:rsidRDefault="004843E5" w:rsidP="004843E5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:rsidR="004843E5" w:rsidRPr="00681D14" w:rsidRDefault="004843E5" w:rsidP="004843E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 w:rsidRPr="00681D14">
        <w:rPr>
          <w:rFonts w:eastAsia="Times New Roman"/>
          <w:b/>
        </w:rPr>
        <w:t>ПОЛОЖЕНИЕ</w:t>
      </w:r>
    </w:p>
    <w:p w:rsidR="004843E5" w:rsidRDefault="004843E5" w:rsidP="004843E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</w:rPr>
      </w:pPr>
      <w:r w:rsidRPr="00681D14">
        <w:rPr>
          <w:rFonts w:eastAsia="Times New Roman"/>
          <w:b/>
          <w:bCs/>
        </w:rPr>
        <w:t>о представлении сведений о доходах, об имуществе и обязател</w:t>
      </w:r>
      <w:r w:rsidR="00383441">
        <w:rPr>
          <w:rFonts w:eastAsia="Times New Roman"/>
          <w:b/>
          <w:bCs/>
        </w:rPr>
        <w:t>ьствах имущественного характера</w:t>
      </w:r>
      <w:r w:rsidR="00981B8C">
        <w:rPr>
          <w:rFonts w:eastAsia="Times New Roman"/>
          <w:b/>
          <w:bCs/>
        </w:rPr>
        <w:t xml:space="preserve"> </w:t>
      </w:r>
      <w:r w:rsidR="00981B8C" w:rsidRPr="00681D14">
        <w:rPr>
          <w:rFonts w:eastAsia="Times New Roman"/>
          <w:b/>
          <w:bCs/>
        </w:rPr>
        <w:t>лицами, замещающими муниципальные должности</w:t>
      </w:r>
      <w:r w:rsidR="00981B8C">
        <w:rPr>
          <w:rFonts w:eastAsia="Times New Roman"/>
          <w:b/>
          <w:bCs/>
        </w:rPr>
        <w:t xml:space="preserve"> </w:t>
      </w:r>
      <w:r w:rsidR="0081226F">
        <w:rPr>
          <w:rFonts w:eastAsia="Times New Roman"/>
          <w:b/>
          <w:bCs/>
        </w:rPr>
        <w:t xml:space="preserve">в </w:t>
      </w:r>
      <w:r w:rsidR="00981B8C">
        <w:rPr>
          <w:rFonts w:eastAsia="Times New Roman"/>
          <w:b/>
          <w:bCs/>
        </w:rPr>
        <w:t>Воскресенско</w:t>
      </w:r>
      <w:r w:rsidR="0081226F">
        <w:rPr>
          <w:rFonts w:eastAsia="Times New Roman"/>
          <w:b/>
          <w:bCs/>
        </w:rPr>
        <w:t>м</w:t>
      </w:r>
      <w:r w:rsidR="00981B8C">
        <w:rPr>
          <w:rFonts w:eastAsia="Times New Roman"/>
          <w:b/>
          <w:bCs/>
        </w:rPr>
        <w:t xml:space="preserve"> муниципально</w:t>
      </w:r>
      <w:r w:rsidR="0081226F">
        <w:rPr>
          <w:rFonts w:eastAsia="Times New Roman"/>
          <w:b/>
          <w:bCs/>
        </w:rPr>
        <w:t>м</w:t>
      </w:r>
      <w:r w:rsidR="00981B8C">
        <w:rPr>
          <w:rFonts w:eastAsia="Times New Roman"/>
          <w:b/>
          <w:bCs/>
        </w:rPr>
        <w:t xml:space="preserve"> округ</w:t>
      </w:r>
      <w:r w:rsidR="0081226F">
        <w:rPr>
          <w:rFonts w:eastAsia="Times New Roman"/>
          <w:b/>
          <w:bCs/>
        </w:rPr>
        <w:t>е</w:t>
      </w:r>
      <w:r w:rsidR="00981B8C">
        <w:rPr>
          <w:rFonts w:eastAsia="Times New Roman"/>
          <w:b/>
          <w:bCs/>
        </w:rPr>
        <w:t xml:space="preserve"> Нижегородской области, </w:t>
      </w:r>
      <w:r w:rsidR="00981B8C" w:rsidRPr="00681D14">
        <w:rPr>
          <w:rFonts w:eastAsia="Times New Roman"/>
          <w:b/>
          <w:bCs/>
        </w:rPr>
        <w:t>гражданами, претендующими на замещение муниципальных должностей</w:t>
      </w:r>
    </w:p>
    <w:p w:rsidR="00EF122C" w:rsidRPr="00681D14" w:rsidRDefault="00EF122C" w:rsidP="004843E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color w:val="000000"/>
        </w:rPr>
      </w:pPr>
    </w:p>
    <w:p w:rsidR="004843E5" w:rsidRDefault="003C67D7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bookmarkStart w:id="0" w:name="P54"/>
      <w:bookmarkEnd w:id="0"/>
      <w:proofErr w:type="gramStart"/>
      <w:r>
        <w:rPr>
          <w:rFonts w:eastAsia="Times New Roman"/>
        </w:rPr>
        <w:t>1</w:t>
      </w:r>
      <w:r w:rsidR="004843E5" w:rsidRPr="00681D14">
        <w:rPr>
          <w:rFonts w:eastAsia="Times New Roman"/>
        </w:rPr>
        <w:t>.</w:t>
      </w:r>
      <w:r w:rsidR="004843E5" w:rsidRPr="00681D14">
        <w:rPr>
          <w:rFonts w:eastAsia="Times New Roman"/>
          <w:spacing w:val="2"/>
          <w:shd w:val="clear" w:color="auto" w:fill="FFFFFF"/>
        </w:rPr>
        <w:t>Если иное не установлено федеральным</w:t>
      </w:r>
      <w:r w:rsidR="00981B8C">
        <w:rPr>
          <w:rFonts w:eastAsia="Times New Roman"/>
          <w:spacing w:val="2"/>
          <w:shd w:val="clear" w:color="auto" w:fill="FFFFFF"/>
        </w:rPr>
        <w:t>и</w:t>
      </w:r>
      <w:r w:rsidR="004843E5" w:rsidRPr="00681D14">
        <w:rPr>
          <w:rFonts w:eastAsia="Times New Roman"/>
          <w:spacing w:val="2"/>
          <w:shd w:val="clear" w:color="auto" w:fill="FFFFFF"/>
        </w:rPr>
        <w:t xml:space="preserve"> закон</w:t>
      </w:r>
      <w:r w:rsidR="00981B8C">
        <w:rPr>
          <w:rFonts w:eastAsia="Times New Roman"/>
          <w:spacing w:val="2"/>
          <w:shd w:val="clear" w:color="auto" w:fill="FFFFFF"/>
        </w:rPr>
        <w:t>ами</w:t>
      </w:r>
      <w:r w:rsidR="004843E5" w:rsidRPr="00681D14">
        <w:rPr>
          <w:rFonts w:eastAsia="Times New Roman"/>
          <w:spacing w:val="2"/>
          <w:shd w:val="clear" w:color="auto" w:fill="FFFFFF"/>
        </w:rPr>
        <w:t xml:space="preserve">, граждане, претендующие на замещение муниципальной должности, и </w:t>
      </w:r>
      <w:r w:rsidR="004843E5" w:rsidRPr="00681D14">
        <w:rPr>
          <w:rFonts w:eastAsia="Times New Roman"/>
        </w:rPr>
        <w:t>лица, замещающие муниципальные должности</w:t>
      </w:r>
      <w:r w:rsidR="00446375">
        <w:rPr>
          <w:rFonts w:eastAsia="Times New Roman"/>
        </w:rPr>
        <w:t xml:space="preserve"> в Воскресенском </w:t>
      </w:r>
      <w:r w:rsidR="00881DC2">
        <w:rPr>
          <w:rFonts w:eastAsia="Times New Roman"/>
        </w:rPr>
        <w:t>муниципальном округе Нижегородской области</w:t>
      </w:r>
      <w:r w:rsidR="004843E5" w:rsidRPr="00681D14">
        <w:rPr>
          <w:rFonts w:eastAsia="Times New Roman"/>
        </w:rPr>
        <w:t>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</w:t>
      </w:r>
      <w:r w:rsidR="00981B8C">
        <w:rPr>
          <w:rFonts w:eastAsia="Times New Roman"/>
        </w:rPr>
        <w:t xml:space="preserve"> </w:t>
      </w:r>
      <w:r w:rsidR="004843E5" w:rsidRPr="00681D14">
        <w:rPr>
          <w:rFonts w:eastAsia="Times New Roman"/>
        </w:rPr>
        <w:t xml:space="preserve">Губернатору Нижегородской области в </w:t>
      </w:r>
      <w:r w:rsidR="00F84F44">
        <w:rPr>
          <w:rFonts w:eastAsia="Times New Roman"/>
        </w:rPr>
        <w:t>порядке, установленном</w:t>
      </w:r>
      <w:r w:rsidR="004843E5" w:rsidRPr="00681D14">
        <w:rPr>
          <w:rFonts w:eastAsia="Times New Roman"/>
        </w:rPr>
        <w:t xml:space="preserve"> Законом Нижегородской области</w:t>
      </w:r>
      <w:proofErr w:type="gramEnd"/>
      <w:r w:rsidR="004843E5" w:rsidRPr="00681D14">
        <w:rPr>
          <w:rFonts w:eastAsia="Times New Roman"/>
        </w:rPr>
        <w:t xml:space="preserve"> от 7 марта 2008 года № 20-З «О противодействии коррупции в Нижегородской области»</w:t>
      </w:r>
      <w:r>
        <w:rPr>
          <w:rFonts w:eastAsia="Times New Roman"/>
        </w:rPr>
        <w:t xml:space="preserve"> и настоящим Положением</w:t>
      </w:r>
      <w:r w:rsidR="004843E5" w:rsidRPr="00681D14">
        <w:rPr>
          <w:rFonts w:eastAsia="Times New Roman"/>
        </w:rPr>
        <w:t>.</w:t>
      </w:r>
    </w:p>
    <w:p w:rsidR="004A6E70" w:rsidRDefault="004A6E70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Сведения предоставляются по форме справки, утвержденной Указом Президента Российской Федерации от 23 июня 2</w:t>
      </w:r>
      <w:r w:rsidR="0093614A">
        <w:rPr>
          <w:rFonts w:eastAsia="Times New Roman"/>
        </w:rPr>
        <w:t>0</w:t>
      </w:r>
      <w:r>
        <w:rPr>
          <w:rFonts w:eastAsia="Times New Roman"/>
        </w:rPr>
        <w:t>14 года № 460 «Об утверждении формы справки о доходах, расходах</w:t>
      </w:r>
      <w:r w:rsidR="00110438">
        <w:rPr>
          <w:rFonts w:eastAsia="Times New Roman"/>
        </w:rPr>
        <w:t xml:space="preserve">, об имуществе </w:t>
      </w:r>
      <w:r w:rsidR="00D61A66">
        <w:rPr>
          <w:rFonts w:eastAsia="Times New Roman"/>
        </w:rPr>
        <w:t>и обязательствах имущественного характера</w:t>
      </w:r>
      <w:r w:rsidR="00E92B87">
        <w:rPr>
          <w:rFonts w:eastAsia="Times New Roman"/>
        </w:rPr>
        <w:t xml:space="preserve"> и внесении изменений  в некоторые акты Президента Российской Федерации», заполненной с использованием специального программного обеспечения «Справки БК», размещенного на официальном сайте Президента Российской Федерации</w:t>
      </w:r>
      <w:r w:rsidR="00E37A17">
        <w:rPr>
          <w:rFonts w:eastAsia="Times New Roman"/>
        </w:rPr>
        <w:t>, ссылка на который  также размещается на официальном</w:t>
      </w:r>
      <w:proofErr w:type="gramEnd"/>
      <w:r w:rsidR="00E37A17">
        <w:rPr>
          <w:rFonts w:eastAsia="Times New Roman"/>
        </w:rPr>
        <w:t xml:space="preserve"> </w:t>
      </w:r>
      <w:proofErr w:type="gramStart"/>
      <w:r w:rsidR="00E37A17">
        <w:rPr>
          <w:rFonts w:eastAsia="Times New Roman"/>
        </w:rPr>
        <w:t>сайте</w:t>
      </w:r>
      <w:proofErr w:type="gramEnd"/>
      <w:r w:rsidR="00E37A17">
        <w:rPr>
          <w:rFonts w:eastAsia="Times New Roman"/>
        </w:rPr>
        <w:t xml:space="preserve"> федеральной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:rsidR="00F84F44" w:rsidRDefault="00F84F44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>
        <w:rPr>
          <w:rFonts w:eastAsia="Times New Roman"/>
        </w:rPr>
        <w:t>2.Действие настоящего Положения распространяется на граждан, претендующих на замещение муниципальных должностей, и лиц, замещающих муниципальные должности</w:t>
      </w:r>
      <w:r w:rsidR="0081226F">
        <w:rPr>
          <w:rFonts w:eastAsia="Times New Roman"/>
        </w:rPr>
        <w:t xml:space="preserve"> в Воскресенском муниципальном округе Нижегородской области:</w:t>
      </w:r>
    </w:p>
    <w:p w:rsidR="0081226F" w:rsidRDefault="0081226F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>
        <w:rPr>
          <w:rFonts w:eastAsia="Times New Roman"/>
        </w:rPr>
        <w:t>2.1.Глава местного самоуправления Воскресенского муниципального округа Нижегородской области;</w:t>
      </w:r>
    </w:p>
    <w:p w:rsidR="0081226F" w:rsidRDefault="0081226F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>
        <w:rPr>
          <w:rFonts w:eastAsia="Times New Roman"/>
        </w:rPr>
        <w:t>2.2.Депутат Совета депутатов Воскресенского муниципального округа Нижегородской области;</w:t>
      </w:r>
    </w:p>
    <w:p w:rsidR="0081226F" w:rsidRDefault="0081226F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>
        <w:rPr>
          <w:rFonts w:eastAsia="Times New Roman"/>
        </w:rPr>
        <w:t>2.3.Председатель Контрольно-счетной комиссии Воскресенского муниципального округа Нижегородской области.</w:t>
      </w:r>
    </w:p>
    <w:p w:rsidR="00E32ABA" w:rsidRDefault="0081226F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rPr>
          <w:rFonts w:eastAsia="Times New Roman"/>
        </w:rPr>
        <w:t>3.Если иное не установлено федеральными законами, граждане, претендующие на замещение муниципальных должностей</w:t>
      </w:r>
      <w:proofErr w:type="gramStart"/>
      <w:r>
        <w:rPr>
          <w:rFonts w:eastAsia="Times New Roman"/>
        </w:rPr>
        <w:t xml:space="preserve"> </w:t>
      </w:r>
      <w:r w:rsidR="007C3049">
        <w:rPr>
          <w:rFonts w:eastAsia="Times New Roman"/>
        </w:rPr>
        <w:t>,</w:t>
      </w:r>
      <w:proofErr w:type="gramEnd"/>
      <w:r w:rsidR="007C3049">
        <w:rPr>
          <w:rFonts w:eastAsia="Times New Roman"/>
        </w:rPr>
        <w:t xml:space="preserve"> и лица, замещающие указанные должности, обязаны представлять сведения о своих доходах, об имуществе и обязательствах имущественного характера  и о доходах, об имуществе и обязательствах имущественного характера и о доходах</w:t>
      </w:r>
      <w:r w:rsidR="00C3064C">
        <w:rPr>
          <w:rFonts w:eastAsia="Times New Roman"/>
        </w:rPr>
        <w:t xml:space="preserve">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при наделении полномочиями по должности (назначении, избрании на должность) в порядке, установленном статьей 12.2-1 </w:t>
      </w:r>
      <w:r w:rsidR="00E32ABA">
        <w:t>Закона Нижегородской области от 07 марта 2008 года № 20-З «О противодействии коррупции в Нижегородской области».</w:t>
      </w:r>
    </w:p>
    <w:p w:rsidR="00E32ABA" w:rsidRDefault="00F536CA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>4.</w:t>
      </w:r>
      <w:r w:rsidR="002D5804" w:rsidRPr="00145C14">
        <w:t>Лица,</w:t>
      </w:r>
      <w:r w:rsidR="00E32ABA">
        <w:t xml:space="preserve"> указанные в </w:t>
      </w:r>
      <w:r>
        <w:t>пункте 3</w:t>
      </w:r>
      <w:r w:rsidR="00E32ABA">
        <w:t xml:space="preserve"> настояще</w:t>
      </w:r>
      <w:r>
        <w:t>го Положения представляют</w:t>
      </w:r>
      <w:r w:rsidR="00E32ABA">
        <w:t>:</w:t>
      </w:r>
    </w:p>
    <w:p w:rsidR="00E32ABA" w:rsidRDefault="00E32ABA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proofErr w:type="gramStart"/>
      <w:r>
        <w:t xml:space="preserve">-сведения о своих доходах, доходах супруги (супруга) и несовершеннолетних детей, полученных за календарный год, предшествующий году подачи документов (с 1 января по 31 декабря), а также сведения об отчужденных в течение указанного периода в результате безвозмездной сделки недвижимом имуществе, транспортных средствах, ценных бумагах, </w:t>
      </w:r>
      <w:r>
        <w:lastRenderedPageBreak/>
        <w:t>цифровых финансовых активах, цифровых правах, включающих одновременно цифровые финансовые активы и иные цифровые права, об утилитарных цифровых</w:t>
      </w:r>
      <w:proofErr w:type="gramEnd"/>
      <w:r>
        <w:t xml:space="preserve"> </w:t>
      </w:r>
      <w:proofErr w:type="gramStart"/>
      <w:r>
        <w:t>правах</w:t>
      </w:r>
      <w:proofErr w:type="gramEnd"/>
      <w:r>
        <w:t xml:space="preserve"> и цифровой валюте;</w:t>
      </w:r>
    </w:p>
    <w:p w:rsidR="00E32ABA" w:rsidRDefault="00E32ABA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>-сведения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первое число месяца, предшествующего месяцу подачи документов (</w:t>
      </w:r>
      <w:r w:rsidR="00F536CA">
        <w:t>на отчетную дату).</w:t>
      </w:r>
    </w:p>
    <w:p w:rsidR="00C55A4A" w:rsidRDefault="00F536CA" w:rsidP="00C55A4A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proofErr w:type="gramStart"/>
      <w:r>
        <w:t xml:space="preserve">5.Лицо, замещающее муниципальную должность обязано представлять </w:t>
      </w:r>
      <w:r>
        <w:rPr>
          <w:rFonts w:eastAsia="Times New Roman"/>
        </w:rPr>
        <w:t>сведения о своих доходах, об имуществе и обязательствах имущественного характера  и о доходах, об имуществе и обязательствах имущественного характера и о доходах, об имуществе и обязательствах имущественного характера и о доходах, об имуществе и обязательствах имущественного характера своих супруг (супругов) и несовершеннолетних детей в случае возникновения у лица оснований для предоставления сведений о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расходах в соответствии с Федеральным законом от 3 декабря 2012 года № 230-ФЗ</w:t>
      </w:r>
      <w:r w:rsidR="00C55A4A">
        <w:rPr>
          <w:rFonts w:eastAsia="Times New Roman"/>
        </w:rPr>
        <w:t xml:space="preserve"> «О контроле за соответствием расходов лиц, замещающих государственные должности, и иных лиц их доходам»</w:t>
      </w:r>
      <w:r w:rsidR="00DC199A">
        <w:rPr>
          <w:rFonts w:eastAsia="Times New Roman"/>
        </w:rPr>
        <w:t xml:space="preserve"> (далее – Федеральный закон № 230-ФЗ)</w:t>
      </w:r>
      <w:r w:rsidR="00C55A4A">
        <w:rPr>
          <w:rFonts w:eastAsia="Times New Roman"/>
        </w:rPr>
        <w:t xml:space="preserve"> - не позднее 30 апреля года, следующего за годом, в котором возникли такие основания.</w:t>
      </w:r>
      <w:proofErr w:type="gramEnd"/>
    </w:p>
    <w:p w:rsidR="00C55A4A" w:rsidRDefault="00C55A4A" w:rsidP="00C55A4A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>6.</w:t>
      </w:r>
      <w:r w:rsidRPr="00145C14">
        <w:t>Лица,</w:t>
      </w:r>
      <w:r>
        <w:t xml:space="preserve"> указанные в пункте 5 настоящего Положения представляют:</w:t>
      </w:r>
    </w:p>
    <w:p w:rsidR="00C55A4A" w:rsidRDefault="00C55A4A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 xml:space="preserve">-сведения о своих доходах и расходах, доходах и расходах супруги (супруга) и несовершеннолетних детей, полученных за календарный год, предшествующий году представления сведений </w:t>
      </w:r>
      <w:proofErr w:type="gramStart"/>
      <w:r>
        <w:t xml:space="preserve">( </w:t>
      </w:r>
      <w:proofErr w:type="gramEnd"/>
      <w:r>
        <w:t>с 1 января по 31 декабря), а также сведения об отчужденных в течение указанного периода в результате безвозмездной сделки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валюте;</w:t>
      </w:r>
    </w:p>
    <w:p w:rsidR="00C55A4A" w:rsidRDefault="00C55A4A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>-сведения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</w:t>
      </w:r>
      <w:r w:rsidR="00DC199A">
        <w:t>, об обязательствах имущественного характера по состоянию на конец отчетного периода (31 декабря года, предшествующего году представления сведений).</w:t>
      </w:r>
    </w:p>
    <w:p w:rsidR="00A43366" w:rsidRDefault="00A43366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proofErr w:type="gramStart"/>
      <w:r>
        <w:t xml:space="preserve">7.Лица, замещающие муниципальные должности (за исключением депутатов Совета депутатов Воскресенского муниципального округа), в случае возникновения оснований для представления сведений о расходах в соответствии с Федеральным законом № 230-ФЗ, направляют сведения в орган Нижегородской области по профилактике коррупционных и иных правонарушений, указанный в статье 13.1 </w:t>
      </w:r>
      <w:r w:rsidR="00A751A6">
        <w:t>Закона Нижегородской области от 07 марта 2008 года № 20-З «О противодействии коррупции в Нижегородской области»</w:t>
      </w:r>
      <w:r>
        <w:t xml:space="preserve"> (далее</w:t>
      </w:r>
      <w:proofErr w:type="gramEnd"/>
      <w:r>
        <w:t xml:space="preserve"> – уполномоченный орган по профилактике коррупционных и иных правонарушений).</w:t>
      </w:r>
    </w:p>
    <w:p w:rsidR="00EC73F2" w:rsidRDefault="00A43366" w:rsidP="00A43366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 xml:space="preserve">Граждане, претендующие на замещение муниципальных должностей, лица, наделяемые полномочиями по должности (при назначении, избрании на должность), и депутаты Совета депутатов Воскресенского муниципального округа, направляют сведения </w:t>
      </w:r>
      <w:r w:rsidR="00870C67">
        <w:t>главному специалисту администрации Воскресенского муниципального округа Нижегородской области, курирующему организационно-правовую деятельность Совета депутатов Воскресенского муниципального округа Нижегородской области (далее – уполномоченное должностное лицо).</w:t>
      </w:r>
    </w:p>
    <w:p w:rsidR="00A43366" w:rsidRDefault="00A43366" w:rsidP="00A43366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 xml:space="preserve">8.В случае, если гражданин, претендующий на замещение муниципальной должности, или лицо, замещающее муниципальную должность, </w:t>
      </w:r>
      <w:r w:rsidR="00AD2A04">
        <w:t>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пунктом.</w:t>
      </w:r>
    </w:p>
    <w:p w:rsidR="00AD2A04" w:rsidRDefault="00AD2A04" w:rsidP="00A43366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 xml:space="preserve">Гражданин, претендующий на замещение муниципальной должности, лицо, замещающее муниципальную должность, при наделении полномочиями по должности (назначении, избрании на должность) может предоставить уточненные сведения в течение </w:t>
      </w:r>
      <w:r>
        <w:lastRenderedPageBreak/>
        <w:t>одного месяца со дня представления сведений в соответствии с пунктом 3 настоящего Положения.</w:t>
      </w:r>
    </w:p>
    <w:p w:rsidR="00AD2A04" w:rsidRDefault="00AD2A04" w:rsidP="00A43366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proofErr w:type="gramStart"/>
      <w:r>
        <w:t>Лицо, замещающее муниципальную должность может</w:t>
      </w:r>
      <w:proofErr w:type="gramEnd"/>
      <w:r>
        <w:t xml:space="preserve"> предоставить уточненные сведения в течение одного месяца после окончания срока, указанного в пункте 5 настоящего Положения.</w:t>
      </w:r>
    </w:p>
    <w:p w:rsidR="00AD2A04" w:rsidRDefault="00AD2A04" w:rsidP="00A43366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 xml:space="preserve">9.Уполномоченное должностное лицо обеспечивает предоставление сведений Губернатору Нижегородской области путем их направления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 по профилактике коррупционных и иных правонарушений в течение семи рабочих дней после окончания срока представления уточненных сведений, установленного пунктом 8 настоящего Положения.</w:t>
      </w:r>
    </w:p>
    <w:p w:rsidR="003A2DED" w:rsidRDefault="0031663E" w:rsidP="0031663E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>10.</w:t>
      </w:r>
      <w:r w:rsidR="003A2DED">
        <w:t>Обобщенная информация об исполнении (ненадлежащем исполнении) депутат</w:t>
      </w:r>
      <w:r>
        <w:t>ами</w:t>
      </w:r>
      <w:r w:rsidR="003A2DED">
        <w:t xml:space="preserve"> </w:t>
      </w:r>
      <w:proofErr w:type="gramStart"/>
      <w:r w:rsidR="003A2DED">
        <w:t>Совета депутатов</w:t>
      </w:r>
      <w:r>
        <w:t xml:space="preserve"> Воскресенского муниципального округа Нижегородской области обязанности</w:t>
      </w:r>
      <w:proofErr w:type="gramEnd"/>
      <w:r w:rsidR="003A2DED">
        <w:t xml:space="preserve"> предоставить сведения</w:t>
      </w:r>
      <w:r w:rsidR="008B5042">
        <w:t>, предусмотренные пунктом 5 настоящего Положения,</w:t>
      </w:r>
      <w:r w:rsidR="003A2DED">
        <w:t xml:space="preserve"> размещается </w:t>
      </w:r>
      <w:r w:rsidR="008B5042">
        <w:t xml:space="preserve">уполномоченным должностным лицом </w:t>
      </w:r>
      <w:r w:rsidR="003A2DED">
        <w:t xml:space="preserve">на официальном сайте </w:t>
      </w:r>
      <w:r w:rsidR="00717386">
        <w:t xml:space="preserve">администрации Воскресенского муниципального округа Нижегородской области в </w:t>
      </w:r>
      <w:r w:rsidR="008B5042">
        <w:t xml:space="preserve">порядке, установленном </w:t>
      </w:r>
      <w:r w:rsidR="00717386">
        <w:t xml:space="preserve">пунктами </w:t>
      </w:r>
      <w:r w:rsidR="008B5042">
        <w:t>11-13</w:t>
      </w:r>
      <w:r w:rsidR="00717386">
        <w:t xml:space="preserve"> настоящего Положения.</w:t>
      </w:r>
    </w:p>
    <w:p w:rsidR="008B5042" w:rsidRDefault="008B5042" w:rsidP="0031663E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>11.Информация, предусмотренная пунктом 10 настоящего Положения, размещается в течение 14 рабочих дней со дня истечения срока, установленного пунктом 5 настоящего Положения для их подачи.</w:t>
      </w:r>
    </w:p>
    <w:p w:rsidR="008B5042" w:rsidRDefault="008B5042" w:rsidP="0031663E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 xml:space="preserve">12.На официальном сайте администрации Воскресенского муниципального округа Нижегородской области размещается следующая информация об исполнении (ненадлежащем исполнении) депутатами </w:t>
      </w:r>
      <w:proofErr w:type="gramStart"/>
      <w:r>
        <w:t>Совета депутатов Воскресенского муниципального округа Нижегородской области обязанности</w:t>
      </w:r>
      <w:proofErr w:type="gramEnd"/>
      <w:r>
        <w:t xml:space="preserve"> предоставить сведения:</w:t>
      </w:r>
    </w:p>
    <w:p w:rsidR="008B5042" w:rsidRDefault="008B5042" w:rsidP="0031663E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 xml:space="preserve">1) количество лиц, замещающих на 31 декабря года, предшествующего году предоставления сведений, муниципальные должности </w:t>
      </w:r>
      <w:proofErr w:type="gramStart"/>
      <w:r>
        <w:t>депутатов Совета депутатов Воскресенского муниципального округа Нижегородской области</w:t>
      </w:r>
      <w:proofErr w:type="gramEnd"/>
      <w:r>
        <w:t>;</w:t>
      </w:r>
    </w:p>
    <w:p w:rsidR="008B5042" w:rsidRDefault="008B5042" w:rsidP="0031663E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>2)количество депутатов Совета депутатов Воскресенского муниципального округа Нижегородской области, представивших сведения, предусмотренные пунктом 5 настоящего Положения;</w:t>
      </w:r>
    </w:p>
    <w:p w:rsidR="008B5042" w:rsidRDefault="008B5042" w:rsidP="0031663E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>3) количество депутатов Совета депутатов Воскресенского муниципального округа Нижегородской области, не исполнивших обязанность представить сведения.</w:t>
      </w:r>
    </w:p>
    <w:p w:rsidR="008B5042" w:rsidRDefault="008B5042" w:rsidP="0031663E">
      <w:pPr>
        <w:tabs>
          <w:tab w:val="left" w:pos="-567"/>
        </w:tabs>
        <w:autoSpaceDE w:val="0"/>
        <w:autoSpaceDN w:val="0"/>
        <w:adjustRightInd w:val="0"/>
        <w:ind w:firstLine="567"/>
        <w:jc w:val="both"/>
      </w:pPr>
      <w:r>
        <w:t>13.В размещаемой в информационно-телекоммуникационной сети «Интернет» на официальном сайте администрации Воскресенского муниципального округа Нижегородской области</w:t>
      </w:r>
      <w:r w:rsidR="009A3FB9">
        <w:t xml:space="preserve"> информации об исполнении (ненадлежащем исполнении) лицами, замещающими муниципальные должности депутатов Совета депутатов Воскресенского муниципального округа Нижегородской области, запрещается указывать персональные данные, позволяющие идентифицировать имущество, принадлежащее соответствующему лицу.</w:t>
      </w:r>
    </w:p>
    <w:p w:rsidR="009A3FB9" w:rsidRDefault="009A3FB9" w:rsidP="009A3FB9">
      <w:pPr>
        <w:pStyle w:val="af0"/>
        <w:widowControl w:val="0"/>
        <w:autoSpaceDE w:val="0"/>
        <w:autoSpaceDN w:val="0"/>
        <w:adjustRightInd w:val="0"/>
        <w:ind w:left="0" w:firstLine="709"/>
        <w:jc w:val="both"/>
      </w:pPr>
      <w:proofErr w:type="gramStart"/>
      <w:r>
        <w:t>14.Временно исполняющий полномочия главы Воскресенского муниципального округа Нижегородской области, назначаемый Губернатором Нижегородской области в случаях,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представляет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>
        <w:t xml:space="preserve"> (супруга) и несовершеннолетних детей в течение 15 дней со дня назначения в орган Нижегородской области по профилактике коррупционных и иных правонарушений. При этом представляются сведения о доходах, полученных от всех источников за календарный год, предшествующий году назначения, и сведения об имуществе и обязательствах имущественного характера по состоянию на день назначения.</w:t>
      </w:r>
    </w:p>
    <w:p w:rsidR="00815F73" w:rsidRDefault="00815F73" w:rsidP="00C6000B">
      <w:pPr>
        <w:tabs>
          <w:tab w:val="left" w:pos="-567"/>
        </w:tabs>
        <w:autoSpaceDE w:val="0"/>
        <w:autoSpaceDN w:val="0"/>
        <w:adjustRightInd w:val="0"/>
        <w:ind w:right="-5" w:firstLine="567"/>
        <w:jc w:val="both"/>
        <w:outlineLvl w:val="0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1</w:t>
      </w:r>
      <w:r w:rsidR="00717386">
        <w:rPr>
          <w:rFonts w:eastAsia="Times New Roman"/>
          <w:lang w:eastAsia="x-none"/>
        </w:rPr>
        <w:t>5</w:t>
      </w:r>
      <w:r>
        <w:rPr>
          <w:rFonts w:eastAsia="Times New Roman"/>
          <w:lang w:eastAsia="x-none"/>
        </w:rPr>
        <w:t>.Уполномоченное должностное лицо обеспечивает предоставление сведений Губернатору Нижегородской области по акту приема-передачи, форма которого утверждается уполномоченным органом по профилактике коррупционных и иных правонарушений.</w:t>
      </w:r>
    </w:p>
    <w:p w:rsidR="004843E5" w:rsidRPr="00681D14" w:rsidRDefault="002B103E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rPr>
          <w:rFonts w:eastAsia="Times New Roman"/>
        </w:rPr>
      </w:pPr>
      <w:r>
        <w:rPr>
          <w:rFonts w:eastAsia="Times New Roman"/>
        </w:rPr>
        <w:t>1</w:t>
      </w:r>
      <w:r w:rsidR="00717386">
        <w:rPr>
          <w:rFonts w:eastAsia="Times New Roman"/>
        </w:rPr>
        <w:t>6</w:t>
      </w:r>
      <w:r w:rsidR="004843E5" w:rsidRPr="00681D14">
        <w:rPr>
          <w:rFonts w:eastAsia="Times New Roman"/>
        </w:rPr>
        <w:t xml:space="preserve">.Проверка достоверности и полноты сведений, представляемых в соответствии с </w:t>
      </w:r>
      <w:r w:rsidR="002D5804">
        <w:rPr>
          <w:rFonts w:eastAsia="Times New Roman"/>
        </w:rPr>
        <w:t>пункт</w:t>
      </w:r>
      <w:r w:rsidR="00881DC2">
        <w:rPr>
          <w:rFonts w:eastAsia="Times New Roman"/>
        </w:rPr>
        <w:t>ом 1</w:t>
      </w:r>
      <w:r w:rsidR="004843E5" w:rsidRPr="00681D14">
        <w:rPr>
          <w:rFonts w:eastAsia="Times New Roman"/>
        </w:rPr>
        <w:t xml:space="preserve"> настоящего Положения, осуществляется по решению Губернатора Нижегородской </w:t>
      </w:r>
      <w:r w:rsidR="004843E5" w:rsidRPr="00681D14">
        <w:rPr>
          <w:rFonts w:eastAsia="Times New Roman"/>
        </w:rPr>
        <w:lastRenderedPageBreak/>
        <w:t>области уполномоченным органом по профилактике коррупционных и иных правонарушений</w:t>
      </w:r>
      <w:r w:rsidR="00881DC2">
        <w:rPr>
          <w:rFonts w:eastAsia="Times New Roman"/>
        </w:rPr>
        <w:t xml:space="preserve">. Основанием для осуществления проверки, предусмотренной настоящим пунктом, является достаточная информация, представленная в письменном виде </w:t>
      </w:r>
      <w:r w:rsidR="00D20C9A">
        <w:rPr>
          <w:rFonts w:eastAsia="Times New Roman"/>
        </w:rPr>
        <w:t>в</w:t>
      </w:r>
      <w:r w:rsidR="004843E5" w:rsidRPr="00681D14">
        <w:rPr>
          <w:rFonts w:eastAsia="Times New Roman"/>
        </w:rPr>
        <w:t xml:space="preserve"> порядке, установленном Законом Нижегородской области от 7 марта 2007 года № 20-З «О противодействии коррупции в Нижегородской области». </w:t>
      </w:r>
    </w:p>
    <w:p w:rsidR="004843E5" w:rsidRDefault="002105C7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</w:rPr>
      </w:pPr>
      <w:proofErr w:type="gramStart"/>
      <w:r>
        <w:rPr>
          <w:rFonts w:eastAsia="Times New Roman"/>
        </w:rPr>
        <w:t>1</w:t>
      </w:r>
      <w:r w:rsidR="00717386">
        <w:rPr>
          <w:rFonts w:eastAsia="Times New Roman"/>
        </w:rPr>
        <w:t>7</w:t>
      </w:r>
      <w:r w:rsidR="004843E5" w:rsidRPr="00681D14">
        <w:rPr>
          <w:rFonts w:eastAsia="Times New Roman"/>
        </w:rPr>
        <w:t>.</w:t>
      </w:r>
      <w:r w:rsidR="009A3FB9" w:rsidRPr="00681D14">
        <w:rPr>
          <w:rFonts w:eastAsia="Times New Roman"/>
        </w:rPr>
        <w:t xml:space="preserve">При выявлении в результате проверки, </w:t>
      </w:r>
      <w:r w:rsidR="009A3FB9">
        <w:rPr>
          <w:rFonts w:eastAsia="Times New Roman"/>
        </w:rPr>
        <w:t>проведенной</w:t>
      </w:r>
      <w:r w:rsidR="009A3FB9" w:rsidRPr="00681D14">
        <w:rPr>
          <w:rFonts w:eastAsia="Times New Roman"/>
        </w:rPr>
        <w:t xml:space="preserve"> в соответствии с</w:t>
      </w:r>
      <w:r w:rsidR="009A3FB9">
        <w:rPr>
          <w:rFonts w:eastAsia="Times New Roman"/>
        </w:rPr>
        <w:t>о статьей 12.2-1</w:t>
      </w:r>
      <w:r w:rsidR="009A3FB9" w:rsidRPr="00681D14">
        <w:rPr>
          <w:rFonts w:eastAsia="Times New Roman"/>
        </w:rPr>
        <w:t xml:space="preserve"> Закон</w:t>
      </w:r>
      <w:r w:rsidR="009A3FB9">
        <w:rPr>
          <w:rFonts w:eastAsia="Times New Roman"/>
        </w:rPr>
        <w:t>а</w:t>
      </w:r>
      <w:r w:rsidR="009A3FB9" w:rsidRPr="00681D14">
        <w:rPr>
          <w:rFonts w:eastAsia="Times New Roman"/>
        </w:rPr>
        <w:t xml:space="preserve"> Нижегородской области от 7 марта 2007 года № 20-З «О противодействии коррупции в Нижегородской области</w:t>
      </w:r>
      <w:r w:rsidR="009A3FB9">
        <w:rPr>
          <w:rFonts w:eastAsia="Times New Roman"/>
        </w:rPr>
        <w:t>»,</w:t>
      </w:r>
      <w:r w:rsidR="009A3FB9" w:rsidRPr="00681D14">
        <w:rPr>
          <w:rFonts w:eastAsia="Times New Roman"/>
        </w:rPr>
        <w:t xml:space="preserve"> фактов несоблюдения </w:t>
      </w:r>
      <w:r w:rsidR="009A3FB9">
        <w:rPr>
          <w:rFonts w:eastAsia="Times New Roman"/>
        </w:rPr>
        <w:t xml:space="preserve"> ограничений, запретов, неисполнения обязанностей, которые установлены законодательством Российской Федерации о противодействии коррупции, </w:t>
      </w:r>
      <w:r w:rsidR="009A3FB9" w:rsidRPr="00681D14">
        <w:rPr>
          <w:rFonts w:eastAsia="Times New Roman"/>
        </w:rPr>
        <w:t>Губернатор Нижегородской области обращается с заявлением о досрочном прекращении полномочий лица, замещающего муниципальную должность, или применение в отношении</w:t>
      </w:r>
      <w:proofErr w:type="gramEnd"/>
      <w:r w:rsidR="009A3FB9" w:rsidRPr="00681D14">
        <w:rPr>
          <w:rFonts w:eastAsia="Times New Roman"/>
        </w:rPr>
        <w:t xml:space="preserve"> </w:t>
      </w:r>
      <w:r w:rsidR="009A3FB9">
        <w:rPr>
          <w:rFonts w:eastAsia="Times New Roman"/>
        </w:rPr>
        <w:t>указанного лица</w:t>
      </w:r>
      <w:r w:rsidR="009A3FB9" w:rsidRPr="00681D14">
        <w:rPr>
          <w:rFonts w:eastAsia="Times New Roman"/>
        </w:rPr>
        <w:t xml:space="preserve"> иной меры ответственности в </w:t>
      </w:r>
      <w:r w:rsidR="009A3FB9">
        <w:rPr>
          <w:rFonts w:eastAsia="Times New Roman"/>
        </w:rPr>
        <w:t>Совет депутатов</w:t>
      </w:r>
      <w:r w:rsidR="009A3FB9" w:rsidRPr="00681D14">
        <w:rPr>
          <w:rFonts w:eastAsia="Times New Roman"/>
        </w:rPr>
        <w:t xml:space="preserve"> Воскресенского муниципального </w:t>
      </w:r>
      <w:r w:rsidR="009A3FB9">
        <w:rPr>
          <w:rFonts w:eastAsia="Times New Roman"/>
        </w:rPr>
        <w:t>округа</w:t>
      </w:r>
      <w:r w:rsidR="009A3FB9" w:rsidRPr="00681D14">
        <w:rPr>
          <w:rFonts w:eastAsia="Times New Roman"/>
        </w:rPr>
        <w:t xml:space="preserve"> Нижегородской области, или в суд</w:t>
      </w:r>
      <w:r w:rsidR="009A3FB9">
        <w:rPr>
          <w:rFonts w:eastAsia="Times New Roman"/>
        </w:rPr>
        <w:t>.</w:t>
      </w:r>
    </w:p>
    <w:p w:rsidR="009A3FB9" w:rsidRPr="00AC1304" w:rsidRDefault="009A3FB9" w:rsidP="009A3FB9">
      <w:pPr>
        <w:ind w:firstLine="567"/>
        <w:jc w:val="both"/>
      </w:pPr>
      <w:proofErr w:type="gramStart"/>
      <w:r>
        <w:t>18.В соответствии со статьей 29 Федерального закона от 20 марта 2025 года № 33-ФЗ «Об общих принципах организации местного самоуправления в единой системе публичной власти», к</w:t>
      </w:r>
      <w:r w:rsidRPr="00AC1304">
        <w:t xml:space="preserve"> лиц</w:t>
      </w:r>
      <w:r>
        <w:t>у</w:t>
      </w:r>
      <w:r w:rsidRPr="00AC1304">
        <w:t>, замещающ</w:t>
      </w:r>
      <w:r>
        <w:t>ему</w:t>
      </w:r>
      <w:r w:rsidRPr="00AC1304">
        <w:t xml:space="preserve"> муниципальн</w:t>
      </w:r>
      <w:r>
        <w:t>ую</w:t>
      </w:r>
      <w:r w:rsidRPr="00AC1304">
        <w:t xml:space="preserve"> должност</w:t>
      </w:r>
      <w:r>
        <w:t>ь</w:t>
      </w:r>
      <w:r w:rsidRPr="00AC1304">
        <w:t>, представивш</w:t>
      </w:r>
      <w:r>
        <w:t>ему</w:t>
      </w:r>
      <w:r w:rsidRPr="00AC1304"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</w:t>
      </w:r>
      <w:proofErr w:type="gramEnd"/>
      <w:r w:rsidRPr="00AC1304">
        <w:t>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9A3FB9" w:rsidRPr="00AC1304" w:rsidRDefault="009A3FB9" w:rsidP="009A3FB9">
      <w:pPr>
        <w:ind w:firstLine="567"/>
        <w:jc w:val="both"/>
      </w:pPr>
      <w:r>
        <w:t>1)</w:t>
      </w:r>
      <w:r w:rsidRPr="00AC1304">
        <w:t>предупреждение;</w:t>
      </w:r>
    </w:p>
    <w:p w:rsidR="009A3FB9" w:rsidRDefault="009A3FB9" w:rsidP="009A3FB9">
      <w:pPr>
        <w:ind w:firstLine="567"/>
        <w:jc w:val="both"/>
      </w:pPr>
      <w:r>
        <w:t>2)</w:t>
      </w:r>
      <w:r w:rsidRPr="00AC1304">
        <w:t xml:space="preserve">освобождение </w:t>
      </w:r>
      <w:r>
        <w:t xml:space="preserve">лица, замещающего муниципальную должность, </w:t>
      </w:r>
      <w:r w:rsidRPr="00AC1304">
        <w:t xml:space="preserve">от должности в </w:t>
      </w:r>
      <w:r>
        <w:t>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9A3FB9" w:rsidRPr="00AC1304" w:rsidRDefault="009A3FB9" w:rsidP="009A3FB9">
      <w:pPr>
        <w:ind w:firstLine="567"/>
        <w:jc w:val="both"/>
      </w:pPr>
      <w:r>
        <w:t>3)</w:t>
      </w:r>
      <w:r w:rsidRPr="00AC1304"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A3FB9" w:rsidRPr="00AC1304" w:rsidRDefault="009A3FB9" w:rsidP="009A3FB9">
      <w:pPr>
        <w:ind w:firstLine="567"/>
        <w:jc w:val="both"/>
      </w:pPr>
      <w:r>
        <w:t>4)</w:t>
      </w:r>
      <w:r w:rsidRPr="00AC1304">
        <w:t xml:space="preserve">запрет занимать должности в </w:t>
      </w:r>
      <w:r>
        <w:t>соответствующем органе местного самоуправления</w:t>
      </w:r>
      <w:r w:rsidRPr="00AC1304">
        <w:t xml:space="preserve"> до прекращения срока его полномочий;</w:t>
      </w:r>
    </w:p>
    <w:p w:rsidR="009A3FB9" w:rsidRDefault="009A3FB9" w:rsidP="009A3FB9">
      <w:pPr>
        <w:ind w:firstLine="567"/>
        <w:jc w:val="both"/>
      </w:pPr>
      <w:r w:rsidRPr="00AC1304">
        <w:t>5)запрет исполнять полномочия на постоянной основе до прекращения срока его полномочий.</w:t>
      </w:r>
    </w:p>
    <w:p w:rsidR="009A3FB9" w:rsidRPr="00681D14" w:rsidRDefault="009A3FB9" w:rsidP="009A3FB9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</w:rPr>
      </w:pPr>
      <w:r>
        <w:t>19.Порядок принятия решения о применении к лицу, замещающему муниципальную должность, мер ответственности, указанных в пункте 18. настоящего Положения, определяется решением Совета депутатов Воскресенского муниципального округа Нижегородской области</w:t>
      </w:r>
    </w:p>
    <w:p w:rsidR="004843E5" w:rsidRDefault="00461C85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</w:rPr>
      </w:pPr>
      <w:r>
        <w:rPr>
          <w:rFonts w:eastAsia="Times New Roman"/>
        </w:rPr>
        <w:t>20</w:t>
      </w:r>
      <w:r w:rsidR="004843E5" w:rsidRPr="00681D14">
        <w:rPr>
          <w:rFonts w:eastAsia="Times New Roman"/>
        </w:rPr>
        <w:t>.Лица, в должностные обязанности которых входит работа со сведениями о доходах, расходах, об имуществе,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2D5804" w:rsidRPr="00681D14" w:rsidRDefault="00461C85" w:rsidP="004B0A1E">
      <w:pPr>
        <w:tabs>
          <w:tab w:val="left" w:pos="-567"/>
        </w:tabs>
        <w:autoSpaceDE w:val="0"/>
        <w:autoSpaceDN w:val="0"/>
        <w:adjustRightInd w:val="0"/>
        <w:ind w:firstLine="567"/>
        <w:jc w:val="both"/>
        <w:outlineLvl w:val="0"/>
        <w:rPr>
          <w:rFonts w:eastAsia="Times New Roman"/>
        </w:rPr>
      </w:pPr>
      <w:proofErr w:type="gramStart"/>
      <w:r>
        <w:rPr>
          <w:rFonts w:eastAsia="Times New Roman"/>
        </w:rPr>
        <w:t>21</w:t>
      </w:r>
      <w:r w:rsidR="002D5804">
        <w:rPr>
          <w:rFonts w:eastAsia="Times New Roman"/>
        </w:rPr>
        <w:t>.</w:t>
      </w:r>
      <w:r w:rsidR="002D5804" w:rsidRPr="00B27EBA">
        <w:rPr>
          <w:lang w:eastAsia="en-US"/>
        </w:rPr>
        <w:t xml:space="preserve">Сведения о доходах,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при наделении полномочиями по должности (назначении, избрании на должность), а также представляемые им </w:t>
      </w:r>
      <w:r>
        <w:rPr>
          <w:lang w:eastAsia="en-US"/>
        </w:rPr>
        <w:t>в соответствии с пун</w:t>
      </w:r>
      <w:r w:rsidR="00123FE4">
        <w:rPr>
          <w:lang w:eastAsia="en-US"/>
        </w:rPr>
        <w:t>к</w:t>
      </w:r>
      <w:bookmarkStart w:id="1" w:name="_GoBack"/>
      <w:bookmarkEnd w:id="1"/>
      <w:r>
        <w:rPr>
          <w:lang w:eastAsia="en-US"/>
        </w:rPr>
        <w:t>том 5 настоящего Положения</w:t>
      </w:r>
      <w:r w:rsidR="002D5804" w:rsidRPr="00B27EBA">
        <w:rPr>
          <w:lang w:eastAsia="en-US"/>
        </w:rPr>
        <w:t>, и информация о результатах проверки достоверности и полноты этих сведений приобщаются к личному делу лица, замещающего муниципальную должность.</w:t>
      </w:r>
      <w:proofErr w:type="gramEnd"/>
      <w:r w:rsidR="002D5804" w:rsidRPr="00B27EBA">
        <w:rPr>
          <w:lang w:eastAsia="en-US"/>
        </w:rPr>
        <w:t xml:space="preserve"> Указанные сведения также могут храниться в электронном виде</w:t>
      </w:r>
      <w:r w:rsidR="002D5804">
        <w:rPr>
          <w:lang w:eastAsia="en-US"/>
        </w:rPr>
        <w:t>.</w:t>
      </w:r>
    </w:p>
    <w:sectPr w:rsidR="002D5804" w:rsidRPr="00681D14" w:rsidSect="001A274A">
      <w:headerReference w:type="default" r:id="rId10"/>
      <w:pgSz w:w="11906" w:h="16838"/>
      <w:pgMar w:top="1134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20" w:rsidRDefault="00926320" w:rsidP="00751805">
      <w:r>
        <w:separator/>
      </w:r>
    </w:p>
  </w:endnote>
  <w:endnote w:type="continuationSeparator" w:id="0">
    <w:p w:rsidR="00926320" w:rsidRDefault="00926320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20" w:rsidRDefault="00926320" w:rsidP="00751805">
      <w:r>
        <w:separator/>
      </w:r>
    </w:p>
  </w:footnote>
  <w:footnote w:type="continuationSeparator" w:id="0">
    <w:p w:rsidR="00926320" w:rsidRDefault="00926320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 w:rsidP="00101FC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23FE4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7CD1"/>
    <w:rsid w:val="00037C27"/>
    <w:rsid w:val="0004012B"/>
    <w:rsid w:val="00041043"/>
    <w:rsid w:val="00053D6B"/>
    <w:rsid w:val="00054B80"/>
    <w:rsid w:val="00054F1C"/>
    <w:rsid w:val="00064F8B"/>
    <w:rsid w:val="000810D6"/>
    <w:rsid w:val="00083047"/>
    <w:rsid w:val="0008549E"/>
    <w:rsid w:val="00085729"/>
    <w:rsid w:val="00085C1C"/>
    <w:rsid w:val="00090618"/>
    <w:rsid w:val="000A1CC0"/>
    <w:rsid w:val="000B7725"/>
    <w:rsid w:val="000C0750"/>
    <w:rsid w:val="000C732F"/>
    <w:rsid w:val="000D1FF0"/>
    <w:rsid w:val="000D5D54"/>
    <w:rsid w:val="000D7D97"/>
    <w:rsid w:val="000E0085"/>
    <w:rsid w:val="000E5B99"/>
    <w:rsid w:val="000F00C0"/>
    <w:rsid w:val="000F086A"/>
    <w:rsid w:val="000F12F2"/>
    <w:rsid w:val="001006F7"/>
    <w:rsid w:val="00101FCC"/>
    <w:rsid w:val="00110438"/>
    <w:rsid w:val="0011306B"/>
    <w:rsid w:val="00114619"/>
    <w:rsid w:val="00114FF0"/>
    <w:rsid w:val="00116001"/>
    <w:rsid w:val="0012233E"/>
    <w:rsid w:val="00123FE4"/>
    <w:rsid w:val="001400C4"/>
    <w:rsid w:val="00146C2C"/>
    <w:rsid w:val="001510B7"/>
    <w:rsid w:val="001519E8"/>
    <w:rsid w:val="0015299B"/>
    <w:rsid w:val="00156298"/>
    <w:rsid w:val="00156B1F"/>
    <w:rsid w:val="001719B0"/>
    <w:rsid w:val="0018235D"/>
    <w:rsid w:val="001916A6"/>
    <w:rsid w:val="001A274A"/>
    <w:rsid w:val="001A3ABD"/>
    <w:rsid w:val="001A5A65"/>
    <w:rsid w:val="001A5B24"/>
    <w:rsid w:val="001A67FB"/>
    <w:rsid w:val="001B1652"/>
    <w:rsid w:val="001B7595"/>
    <w:rsid w:val="001B7B76"/>
    <w:rsid w:val="001C558A"/>
    <w:rsid w:val="001C5B63"/>
    <w:rsid w:val="001C750A"/>
    <w:rsid w:val="001E7ABC"/>
    <w:rsid w:val="001F30E3"/>
    <w:rsid w:val="001F4B2D"/>
    <w:rsid w:val="00204C09"/>
    <w:rsid w:val="002105C7"/>
    <w:rsid w:val="0021296C"/>
    <w:rsid w:val="002129D0"/>
    <w:rsid w:val="0021744E"/>
    <w:rsid w:val="0022497B"/>
    <w:rsid w:val="00230A0E"/>
    <w:rsid w:val="00235C0C"/>
    <w:rsid w:val="0023629C"/>
    <w:rsid w:val="0025548E"/>
    <w:rsid w:val="0025706C"/>
    <w:rsid w:val="00266C55"/>
    <w:rsid w:val="00281AC0"/>
    <w:rsid w:val="002A24D0"/>
    <w:rsid w:val="002B103E"/>
    <w:rsid w:val="002D1DF0"/>
    <w:rsid w:val="002D5804"/>
    <w:rsid w:val="002E1DAF"/>
    <w:rsid w:val="002F5007"/>
    <w:rsid w:val="00300316"/>
    <w:rsid w:val="003115A7"/>
    <w:rsid w:val="003161C1"/>
    <w:rsid w:val="0031663E"/>
    <w:rsid w:val="00333887"/>
    <w:rsid w:val="00360A66"/>
    <w:rsid w:val="00362025"/>
    <w:rsid w:val="00374098"/>
    <w:rsid w:val="003761C2"/>
    <w:rsid w:val="00381F47"/>
    <w:rsid w:val="00382F76"/>
    <w:rsid w:val="00383441"/>
    <w:rsid w:val="003840B3"/>
    <w:rsid w:val="003A031D"/>
    <w:rsid w:val="003A2DED"/>
    <w:rsid w:val="003A667B"/>
    <w:rsid w:val="003C4CE3"/>
    <w:rsid w:val="003C67D7"/>
    <w:rsid w:val="003C74E7"/>
    <w:rsid w:val="003D0F5E"/>
    <w:rsid w:val="003D1F24"/>
    <w:rsid w:val="003E58FE"/>
    <w:rsid w:val="003F010F"/>
    <w:rsid w:val="003F3033"/>
    <w:rsid w:val="003F4DBA"/>
    <w:rsid w:val="00403FED"/>
    <w:rsid w:val="00427EA1"/>
    <w:rsid w:val="004311A3"/>
    <w:rsid w:val="004367CC"/>
    <w:rsid w:val="00437D9E"/>
    <w:rsid w:val="00446375"/>
    <w:rsid w:val="00450B04"/>
    <w:rsid w:val="004569F3"/>
    <w:rsid w:val="00457174"/>
    <w:rsid w:val="004604C7"/>
    <w:rsid w:val="00461C85"/>
    <w:rsid w:val="0047020C"/>
    <w:rsid w:val="00473A8B"/>
    <w:rsid w:val="004843E5"/>
    <w:rsid w:val="004A1E93"/>
    <w:rsid w:val="004A6E70"/>
    <w:rsid w:val="004A7251"/>
    <w:rsid w:val="004B0A1E"/>
    <w:rsid w:val="004B3A98"/>
    <w:rsid w:val="004C5C5A"/>
    <w:rsid w:val="004E79E8"/>
    <w:rsid w:val="004F17C0"/>
    <w:rsid w:val="004F4647"/>
    <w:rsid w:val="00511BF0"/>
    <w:rsid w:val="0051275B"/>
    <w:rsid w:val="0052134C"/>
    <w:rsid w:val="00527C91"/>
    <w:rsid w:val="00534614"/>
    <w:rsid w:val="0054161F"/>
    <w:rsid w:val="00541D1B"/>
    <w:rsid w:val="00560E0B"/>
    <w:rsid w:val="00566CC1"/>
    <w:rsid w:val="0056718C"/>
    <w:rsid w:val="005678AA"/>
    <w:rsid w:val="00571A00"/>
    <w:rsid w:val="00572459"/>
    <w:rsid w:val="0059770D"/>
    <w:rsid w:val="005A042A"/>
    <w:rsid w:val="005A0950"/>
    <w:rsid w:val="005C0C81"/>
    <w:rsid w:val="005C16EF"/>
    <w:rsid w:val="005C74F3"/>
    <w:rsid w:val="005D1BE4"/>
    <w:rsid w:val="005E4643"/>
    <w:rsid w:val="005E4E57"/>
    <w:rsid w:val="005F1DD2"/>
    <w:rsid w:val="005F60C2"/>
    <w:rsid w:val="00611950"/>
    <w:rsid w:val="00620B84"/>
    <w:rsid w:val="006319E0"/>
    <w:rsid w:val="006630F7"/>
    <w:rsid w:val="00665DB5"/>
    <w:rsid w:val="00666C93"/>
    <w:rsid w:val="0067026A"/>
    <w:rsid w:val="00681A55"/>
    <w:rsid w:val="00684A1B"/>
    <w:rsid w:val="006871AE"/>
    <w:rsid w:val="006B01DA"/>
    <w:rsid w:val="006B6DEE"/>
    <w:rsid w:val="006C6C50"/>
    <w:rsid w:val="006D1913"/>
    <w:rsid w:val="006D384D"/>
    <w:rsid w:val="006E2E33"/>
    <w:rsid w:val="006E339E"/>
    <w:rsid w:val="006E69FC"/>
    <w:rsid w:val="006F2110"/>
    <w:rsid w:val="006F3B93"/>
    <w:rsid w:val="00706CD1"/>
    <w:rsid w:val="00707857"/>
    <w:rsid w:val="00717386"/>
    <w:rsid w:val="00732359"/>
    <w:rsid w:val="00734F0F"/>
    <w:rsid w:val="00740488"/>
    <w:rsid w:val="00751805"/>
    <w:rsid w:val="007600A4"/>
    <w:rsid w:val="00763542"/>
    <w:rsid w:val="00771172"/>
    <w:rsid w:val="00785453"/>
    <w:rsid w:val="007A35BB"/>
    <w:rsid w:val="007B43D9"/>
    <w:rsid w:val="007C3049"/>
    <w:rsid w:val="007E524C"/>
    <w:rsid w:val="007E588D"/>
    <w:rsid w:val="007F0EB3"/>
    <w:rsid w:val="00805677"/>
    <w:rsid w:val="0081226F"/>
    <w:rsid w:val="00815F73"/>
    <w:rsid w:val="008232AD"/>
    <w:rsid w:val="00832539"/>
    <w:rsid w:val="00837FCD"/>
    <w:rsid w:val="00840294"/>
    <w:rsid w:val="00840CF3"/>
    <w:rsid w:val="00844FBF"/>
    <w:rsid w:val="00861112"/>
    <w:rsid w:val="00865BE1"/>
    <w:rsid w:val="00870C67"/>
    <w:rsid w:val="00880CC8"/>
    <w:rsid w:val="00881DC2"/>
    <w:rsid w:val="00887044"/>
    <w:rsid w:val="00887632"/>
    <w:rsid w:val="00893FAF"/>
    <w:rsid w:val="008957DB"/>
    <w:rsid w:val="008A6098"/>
    <w:rsid w:val="008A67F3"/>
    <w:rsid w:val="008A74FE"/>
    <w:rsid w:val="008B5042"/>
    <w:rsid w:val="008C73F4"/>
    <w:rsid w:val="008E4135"/>
    <w:rsid w:val="008E640C"/>
    <w:rsid w:val="008F04E8"/>
    <w:rsid w:val="008F26FB"/>
    <w:rsid w:val="008F5AB1"/>
    <w:rsid w:val="00923DFE"/>
    <w:rsid w:val="00926320"/>
    <w:rsid w:val="00934DEE"/>
    <w:rsid w:val="0093614A"/>
    <w:rsid w:val="009472ED"/>
    <w:rsid w:val="00950CE7"/>
    <w:rsid w:val="009530C0"/>
    <w:rsid w:val="009551CF"/>
    <w:rsid w:val="00955CBF"/>
    <w:rsid w:val="00956F35"/>
    <w:rsid w:val="00966414"/>
    <w:rsid w:val="009711C0"/>
    <w:rsid w:val="00972EC0"/>
    <w:rsid w:val="00973A20"/>
    <w:rsid w:val="0097519D"/>
    <w:rsid w:val="00981B8C"/>
    <w:rsid w:val="00986E79"/>
    <w:rsid w:val="00987345"/>
    <w:rsid w:val="00991814"/>
    <w:rsid w:val="009951DC"/>
    <w:rsid w:val="0099704D"/>
    <w:rsid w:val="009A34EC"/>
    <w:rsid w:val="009A3E1B"/>
    <w:rsid w:val="009A3FB9"/>
    <w:rsid w:val="009A4F7F"/>
    <w:rsid w:val="009B1B0F"/>
    <w:rsid w:val="009B1D1F"/>
    <w:rsid w:val="009B4498"/>
    <w:rsid w:val="009C40ED"/>
    <w:rsid w:val="009E047B"/>
    <w:rsid w:val="009F70C0"/>
    <w:rsid w:val="00A1008D"/>
    <w:rsid w:val="00A14B75"/>
    <w:rsid w:val="00A16EF5"/>
    <w:rsid w:val="00A259D0"/>
    <w:rsid w:val="00A33656"/>
    <w:rsid w:val="00A413BC"/>
    <w:rsid w:val="00A43366"/>
    <w:rsid w:val="00A46DED"/>
    <w:rsid w:val="00A5067D"/>
    <w:rsid w:val="00A54935"/>
    <w:rsid w:val="00A63C2C"/>
    <w:rsid w:val="00A657A4"/>
    <w:rsid w:val="00A751A6"/>
    <w:rsid w:val="00A84830"/>
    <w:rsid w:val="00A84B5D"/>
    <w:rsid w:val="00A92C7A"/>
    <w:rsid w:val="00A95D1A"/>
    <w:rsid w:val="00AD2A04"/>
    <w:rsid w:val="00AE0F6C"/>
    <w:rsid w:val="00AE1490"/>
    <w:rsid w:val="00AE436A"/>
    <w:rsid w:val="00AE6AE1"/>
    <w:rsid w:val="00B02016"/>
    <w:rsid w:val="00B13634"/>
    <w:rsid w:val="00B34541"/>
    <w:rsid w:val="00B4118E"/>
    <w:rsid w:val="00B4161E"/>
    <w:rsid w:val="00B44CBD"/>
    <w:rsid w:val="00B5785D"/>
    <w:rsid w:val="00B737E9"/>
    <w:rsid w:val="00B76550"/>
    <w:rsid w:val="00B77D35"/>
    <w:rsid w:val="00B9036C"/>
    <w:rsid w:val="00BA18E1"/>
    <w:rsid w:val="00BB4A03"/>
    <w:rsid w:val="00BC1489"/>
    <w:rsid w:val="00BD0A55"/>
    <w:rsid w:val="00BD2A46"/>
    <w:rsid w:val="00BD63B9"/>
    <w:rsid w:val="00BD6D8D"/>
    <w:rsid w:val="00BE2CB2"/>
    <w:rsid w:val="00BF2267"/>
    <w:rsid w:val="00BF3264"/>
    <w:rsid w:val="00BF381C"/>
    <w:rsid w:val="00BF4AD1"/>
    <w:rsid w:val="00BF6C86"/>
    <w:rsid w:val="00BF790F"/>
    <w:rsid w:val="00C0529E"/>
    <w:rsid w:val="00C1293C"/>
    <w:rsid w:val="00C17B6E"/>
    <w:rsid w:val="00C20220"/>
    <w:rsid w:val="00C21932"/>
    <w:rsid w:val="00C24DF3"/>
    <w:rsid w:val="00C27735"/>
    <w:rsid w:val="00C3064C"/>
    <w:rsid w:val="00C31BEF"/>
    <w:rsid w:val="00C37CC0"/>
    <w:rsid w:val="00C4278A"/>
    <w:rsid w:val="00C46123"/>
    <w:rsid w:val="00C55A4A"/>
    <w:rsid w:val="00C6000B"/>
    <w:rsid w:val="00C6729D"/>
    <w:rsid w:val="00C7187C"/>
    <w:rsid w:val="00C7414B"/>
    <w:rsid w:val="00C7712E"/>
    <w:rsid w:val="00C8312A"/>
    <w:rsid w:val="00C86E50"/>
    <w:rsid w:val="00CA23EC"/>
    <w:rsid w:val="00CA5913"/>
    <w:rsid w:val="00CB60BA"/>
    <w:rsid w:val="00CC23BB"/>
    <w:rsid w:val="00CC2977"/>
    <w:rsid w:val="00CE37D0"/>
    <w:rsid w:val="00CE4E85"/>
    <w:rsid w:val="00CE5A08"/>
    <w:rsid w:val="00CF1F83"/>
    <w:rsid w:val="00D0221F"/>
    <w:rsid w:val="00D17B3A"/>
    <w:rsid w:val="00D17D68"/>
    <w:rsid w:val="00D20C05"/>
    <w:rsid w:val="00D20C9A"/>
    <w:rsid w:val="00D31AA3"/>
    <w:rsid w:val="00D53752"/>
    <w:rsid w:val="00D61A66"/>
    <w:rsid w:val="00D63C53"/>
    <w:rsid w:val="00D70795"/>
    <w:rsid w:val="00D77864"/>
    <w:rsid w:val="00D90CFA"/>
    <w:rsid w:val="00D9127A"/>
    <w:rsid w:val="00D930CA"/>
    <w:rsid w:val="00DB1F16"/>
    <w:rsid w:val="00DB53A4"/>
    <w:rsid w:val="00DC199A"/>
    <w:rsid w:val="00DC5532"/>
    <w:rsid w:val="00DC581C"/>
    <w:rsid w:val="00DD082F"/>
    <w:rsid w:val="00DD39EE"/>
    <w:rsid w:val="00DD4A0A"/>
    <w:rsid w:val="00DD63B1"/>
    <w:rsid w:val="00DE616A"/>
    <w:rsid w:val="00DE61DC"/>
    <w:rsid w:val="00DE7868"/>
    <w:rsid w:val="00DF3080"/>
    <w:rsid w:val="00DF6E12"/>
    <w:rsid w:val="00E166F5"/>
    <w:rsid w:val="00E1685B"/>
    <w:rsid w:val="00E23B60"/>
    <w:rsid w:val="00E26CB8"/>
    <w:rsid w:val="00E32ABA"/>
    <w:rsid w:val="00E37A17"/>
    <w:rsid w:val="00E37A4B"/>
    <w:rsid w:val="00E42801"/>
    <w:rsid w:val="00E43AF1"/>
    <w:rsid w:val="00E55E65"/>
    <w:rsid w:val="00E7115D"/>
    <w:rsid w:val="00E73C7A"/>
    <w:rsid w:val="00E75F2F"/>
    <w:rsid w:val="00E76676"/>
    <w:rsid w:val="00E9152B"/>
    <w:rsid w:val="00E92B87"/>
    <w:rsid w:val="00E92CD9"/>
    <w:rsid w:val="00EA754B"/>
    <w:rsid w:val="00EC73F2"/>
    <w:rsid w:val="00EE1077"/>
    <w:rsid w:val="00EE2FFF"/>
    <w:rsid w:val="00EF122C"/>
    <w:rsid w:val="00F007B6"/>
    <w:rsid w:val="00F111BC"/>
    <w:rsid w:val="00F17AAB"/>
    <w:rsid w:val="00F2001B"/>
    <w:rsid w:val="00F33279"/>
    <w:rsid w:val="00F45592"/>
    <w:rsid w:val="00F5218E"/>
    <w:rsid w:val="00F536CA"/>
    <w:rsid w:val="00F60198"/>
    <w:rsid w:val="00F65CBA"/>
    <w:rsid w:val="00F66026"/>
    <w:rsid w:val="00F7243B"/>
    <w:rsid w:val="00F81C8A"/>
    <w:rsid w:val="00F849A6"/>
    <w:rsid w:val="00F84F44"/>
    <w:rsid w:val="00F92F71"/>
    <w:rsid w:val="00FA100C"/>
    <w:rsid w:val="00FA133C"/>
    <w:rsid w:val="00FA1B74"/>
    <w:rsid w:val="00FA2FCD"/>
    <w:rsid w:val="00FB0E3F"/>
    <w:rsid w:val="00FD4ABA"/>
    <w:rsid w:val="00FE6821"/>
    <w:rsid w:val="00FF0177"/>
    <w:rsid w:val="00FF07D4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AD91F-8738-4E72-99F6-3BD15120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6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17985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18</cp:revision>
  <cp:lastPrinted>2026-03-31T11:05:00Z</cp:lastPrinted>
  <dcterms:created xsi:type="dcterms:W3CDTF">2023-02-22T15:00:00Z</dcterms:created>
  <dcterms:modified xsi:type="dcterms:W3CDTF">2026-04-01T13:49:00Z</dcterms:modified>
</cp:coreProperties>
</file>