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55" w:rsidRPr="003C74E7" w:rsidRDefault="00DB53A4" w:rsidP="004A7251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0F7" w:rsidRPr="003C74E7" w:rsidRDefault="006630F7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СОВЕТ ДЕПУТАТОВ</w:t>
      </w:r>
      <w:r w:rsidR="00681A55" w:rsidRPr="003C74E7">
        <w:rPr>
          <w:rFonts w:eastAsia="Times New Roman"/>
          <w:spacing w:val="20"/>
          <w:position w:val="-38"/>
        </w:rPr>
        <w:t xml:space="preserve"> </w:t>
      </w:r>
    </w:p>
    <w:p w:rsidR="006630F7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 xml:space="preserve">ВОСКРЕСЕНСКОГО МУНИЦИПАЛЬНОГО </w:t>
      </w:r>
      <w:r w:rsidR="006630F7" w:rsidRPr="003C74E7">
        <w:rPr>
          <w:rFonts w:eastAsia="Times New Roman"/>
          <w:spacing w:val="20"/>
          <w:position w:val="-38"/>
        </w:rPr>
        <w:t>ОКРУГА</w:t>
      </w:r>
      <w:r w:rsidRPr="003C74E7">
        <w:rPr>
          <w:rFonts w:eastAsia="Times New Roman"/>
          <w:spacing w:val="20"/>
          <w:position w:val="-38"/>
        </w:rPr>
        <w:t xml:space="preserve"> </w:t>
      </w:r>
    </w:p>
    <w:p w:rsidR="00681A55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НИЖЕГОРОДСКОЙ ОБЛАСТИ</w:t>
      </w:r>
    </w:p>
    <w:p w:rsidR="006630F7" w:rsidRPr="003C74E7" w:rsidRDefault="006630F7" w:rsidP="004A7251">
      <w:pPr>
        <w:jc w:val="center"/>
        <w:rPr>
          <w:rFonts w:eastAsia="Times New Roman"/>
          <w:spacing w:val="60"/>
          <w:position w:val="-38"/>
        </w:rPr>
      </w:pPr>
    </w:p>
    <w:p w:rsidR="00681A55" w:rsidRDefault="00681A55" w:rsidP="004A7251">
      <w:pPr>
        <w:jc w:val="center"/>
        <w:rPr>
          <w:rFonts w:eastAsia="Times New Roman"/>
          <w:b/>
          <w:spacing w:val="60"/>
          <w:position w:val="-38"/>
        </w:rPr>
      </w:pPr>
      <w:r w:rsidRPr="003C74E7">
        <w:rPr>
          <w:rFonts w:eastAsia="Times New Roman"/>
          <w:b/>
          <w:spacing w:val="60"/>
          <w:position w:val="-38"/>
        </w:rPr>
        <w:t>РЕШЕНИЕ</w:t>
      </w:r>
    </w:p>
    <w:p w:rsidR="00681A55" w:rsidRPr="003C74E7" w:rsidRDefault="00681A55" w:rsidP="004A7251">
      <w:pPr>
        <w:jc w:val="center"/>
        <w:rPr>
          <w:rFonts w:eastAsia="Times New Roman"/>
          <w:spacing w:val="20"/>
          <w:position w:val="-38"/>
        </w:rPr>
      </w:pPr>
    </w:p>
    <w:p w:rsidR="00681A55" w:rsidRPr="003C74E7" w:rsidRDefault="0025001F" w:rsidP="00406957">
      <w:pPr>
        <w:tabs>
          <w:tab w:val="left" w:pos="1843"/>
          <w:tab w:val="left" w:pos="9498"/>
        </w:tabs>
        <w:rPr>
          <w:rFonts w:eastAsia="Times New Roman"/>
        </w:rPr>
      </w:pPr>
      <w:r>
        <w:rPr>
          <w:rFonts w:eastAsia="Times New Roman"/>
          <w:u w:val="single"/>
        </w:rPr>
        <w:t>2</w:t>
      </w:r>
      <w:r w:rsidR="00A4619B">
        <w:rPr>
          <w:rFonts w:eastAsia="Times New Roman"/>
          <w:u w:val="single"/>
        </w:rPr>
        <w:t>7</w:t>
      </w:r>
      <w:r>
        <w:rPr>
          <w:rFonts w:eastAsia="Times New Roman"/>
          <w:u w:val="single"/>
        </w:rPr>
        <w:t xml:space="preserve"> </w:t>
      </w:r>
      <w:r w:rsidR="00AC3C5F">
        <w:rPr>
          <w:rFonts w:eastAsia="Times New Roman"/>
          <w:u w:val="single"/>
        </w:rPr>
        <w:t>апреля</w:t>
      </w:r>
      <w:r w:rsidR="00681A55" w:rsidRPr="003C74E7">
        <w:rPr>
          <w:rFonts w:eastAsia="Times New Roman"/>
          <w:u w:val="single"/>
        </w:rPr>
        <w:t xml:space="preserve"> 20</w:t>
      </w:r>
      <w:r w:rsidR="00CE4E85" w:rsidRPr="003C74E7">
        <w:rPr>
          <w:rFonts w:eastAsia="Times New Roman"/>
          <w:u w:val="single"/>
        </w:rPr>
        <w:t>2</w:t>
      </w:r>
      <w:r w:rsidR="00A4619B">
        <w:rPr>
          <w:rFonts w:eastAsia="Times New Roman"/>
          <w:u w:val="single"/>
        </w:rPr>
        <w:t>6</w:t>
      </w:r>
      <w:r w:rsidR="00681A55" w:rsidRPr="003C74E7">
        <w:rPr>
          <w:rFonts w:eastAsia="Times New Roman"/>
          <w:u w:val="single"/>
        </w:rPr>
        <w:t xml:space="preserve"> года</w:t>
      </w:r>
      <w:r w:rsidR="00BF3264" w:rsidRPr="003C74E7">
        <w:rPr>
          <w:rFonts w:eastAsia="Times New Roman"/>
        </w:rPr>
        <w:tab/>
      </w:r>
      <w:r w:rsidR="00681A55" w:rsidRPr="003C74E7">
        <w:rPr>
          <w:rFonts w:eastAsia="Times New Roman"/>
        </w:rPr>
        <w:t>№</w:t>
      </w:r>
      <w:r w:rsidR="004C5C5A">
        <w:rPr>
          <w:rFonts w:eastAsia="Times New Roman"/>
        </w:rPr>
        <w:t xml:space="preserve"> </w:t>
      </w:r>
      <w:r w:rsidR="00246433">
        <w:rPr>
          <w:rFonts w:eastAsia="Times New Roman"/>
        </w:rPr>
        <w:t>40</w:t>
      </w:r>
    </w:p>
    <w:p w:rsidR="00861112" w:rsidRPr="00DB53A4" w:rsidRDefault="00861112" w:rsidP="00861112">
      <w:pPr>
        <w:jc w:val="center"/>
        <w:rPr>
          <w:b/>
        </w:rPr>
      </w:pPr>
    </w:p>
    <w:p w:rsidR="002B7369" w:rsidRPr="00703DA4" w:rsidRDefault="00FA62CE" w:rsidP="002B7369">
      <w:pPr>
        <w:ind w:firstLine="567"/>
        <w:jc w:val="center"/>
        <w:rPr>
          <w:b/>
        </w:rPr>
      </w:pPr>
      <w:r>
        <w:rPr>
          <w:b/>
        </w:rPr>
        <w:t>О</w:t>
      </w:r>
      <w:r w:rsidR="007B7AD4">
        <w:rPr>
          <w:b/>
        </w:rPr>
        <w:t xml:space="preserve"> </w:t>
      </w:r>
      <w:r w:rsidR="00553A73">
        <w:rPr>
          <w:b/>
        </w:rPr>
        <w:t xml:space="preserve">работе АНО «Центр поддержки и развития бизнеса </w:t>
      </w:r>
      <w:r w:rsidR="0070438A">
        <w:rPr>
          <w:b/>
        </w:rPr>
        <w:t>Воскресенского муниципального округа Нижегородской области</w:t>
      </w:r>
    </w:p>
    <w:p w:rsidR="00DB53A4" w:rsidRPr="00027CD1" w:rsidRDefault="00DB53A4" w:rsidP="00FA62CE">
      <w:pPr>
        <w:pStyle w:val="ac"/>
        <w:spacing w:after="0"/>
        <w:ind w:firstLine="567"/>
        <w:jc w:val="both"/>
        <w:rPr>
          <w:rFonts w:eastAsia="Calibri"/>
          <w:lang w:val="ru-RU"/>
        </w:rPr>
      </w:pPr>
    </w:p>
    <w:p w:rsidR="00DB53A4" w:rsidRPr="002B7369" w:rsidRDefault="00027CD1" w:rsidP="002464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CD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2B7369">
        <w:rPr>
          <w:rFonts w:ascii="Times New Roman" w:hAnsi="Times New Roman" w:cs="Times New Roman"/>
          <w:sz w:val="24"/>
          <w:szCs w:val="24"/>
        </w:rPr>
        <w:t xml:space="preserve">планом </w:t>
      </w:r>
      <w:proofErr w:type="gramStart"/>
      <w:r w:rsidR="002B7369">
        <w:rPr>
          <w:rFonts w:ascii="Times New Roman" w:hAnsi="Times New Roman" w:cs="Times New Roman"/>
          <w:sz w:val="24"/>
          <w:szCs w:val="24"/>
        </w:rPr>
        <w:t>работы Совета депутатов Воскресенского муниципального округа Нижегородской области</w:t>
      </w:r>
      <w:proofErr w:type="gramEnd"/>
      <w:r w:rsidR="002B7369">
        <w:rPr>
          <w:rFonts w:ascii="Times New Roman" w:hAnsi="Times New Roman" w:cs="Times New Roman"/>
          <w:sz w:val="24"/>
          <w:szCs w:val="24"/>
        </w:rPr>
        <w:t xml:space="preserve"> </w:t>
      </w:r>
      <w:r w:rsidR="000C1639">
        <w:rPr>
          <w:rFonts w:ascii="Times New Roman" w:hAnsi="Times New Roman" w:cs="Times New Roman"/>
          <w:sz w:val="24"/>
          <w:szCs w:val="24"/>
        </w:rPr>
        <w:t>на</w:t>
      </w:r>
      <w:r w:rsidR="002B7369">
        <w:rPr>
          <w:rFonts w:ascii="Times New Roman" w:hAnsi="Times New Roman" w:cs="Times New Roman"/>
          <w:sz w:val="24"/>
          <w:szCs w:val="24"/>
        </w:rPr>
        <w:t xml:space="preserve"> 202</w:t>
      </w:r>
      <w:r w:rsidR="00A4619B">
        <w:rPr>
          <w:rFonts w:ascii="Times New Roman" w:hAnsi="Times New Roman" w:cs="Times New Roman"/>
          <w:sz w:val="24"/>
          <w:szCs w:val="24"/>
        </w:rPr>
        <w:t>6</w:t>
      </w:r>
      <w:r w:rsidR="002B7369">
        <w:rPr>
          <w:rFonts w:ascii="Times New Roman" w:hAnsi="Times New Roman" w:cs="Times New Roman"/>
          <w:sz w:val="24"/>
          <w:szCs w:val="24"/>
        </w:rPr>
        <w:t xml:space="preserve"> год, з</w:t>
      </w:r>
      <w:r w:rsidR="002B7369" w:rsidRPr="002B7369">
        <w:rPr>
          <w:rFonts w:ascii="Times New Roman" w:hAnsi="Times New Roman" w:cs="Times New Roman"/>
          <w:sz w:val="24"/>
          <w:szCs w:val="24"/>
        </w:rPr>
        <w:t>аслушав и обсудив информацию</w:t>
      </w:r>
      <w:r w:rsidR="00F47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A73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553A73">
        <w:rPr>
          <w:rFonts w:ascii="Times New Roman" w:hAnsi="Times New Roman" w:cs="Times New Roman"/>
          <w:sz w:val="24"/>
          <w:szCs w:val="24"/>
        </w:rPr>
        <w:t xml:space="preserve">. директора АНО «Центр поддержки и развития бизнеса Воскресенского муниципального округа Нижегородской области» и Федотовой С.Л. </w:t>
      </w:r>
      <w:r w:rsidR="000C1639">
        <w:rPr>
          <w:rFonts w:ascii="Times New Roman" w:hAnsi="Times New Roman" w:cs="Times New Roman"/>
          <w:sz w:val="24"/>
          <w:szCs w:val="24"/>
        </w:rPr>
        <w:t>о</w:t>
      </w:r>
      <w:r w:rsidR="00553A73">
        <w:rPr>
          <w:rFonts w:ascii="Times New Roman" w:hAnsi="Times New Roman" w:cs="Times New Roman"/>
          <w:sz w:val="24"/>
          <w:szCs w:val="24"/>
        </w:rPr>
        <w:t xml:space="preserve"> работе АНО «Центр поддержки и развития бизнеса</w:t>
      </w:r>
      <w:r w:rsidR="00944B76">
        <w:rPr>
          <w:rFonts w:ascii="Times New Roman" w:hAnsi="Times New Roman" w:cs="Times New Roman"/>
          <w:sz w:val="24"/>
          <w:szCs w:val="24"/>
        </w:rPr>
        <w:t xml:space="preserve"> Воскресенского муниципального округа Нижегородской области</w:t>
      </w:r>
      <w:r w:rsidR="00553A73">
        <w:rPr>
          <w:rFonts w:ascii="Times New Roman" w:hAnsi="Times New Roman" w:cs="Times New Roman"/>
          <w:sz w:val="24"/>
          <w:szCs w:val="24"/>
        </w:rPr>
        <w:t>»</w:t>
      </w:r>
      <w:r w:rsidR="00DB53A4" w:rsidRPr="002B7369">
        <w:rPr>
          <w:rFonts w:ascii="Times New Roman" w:hAnsi="Times New Roman" w:cs="Times New Roman"/>
          <w:sz w:val="24"/>
          <w:szCs w:val="24"/>
        </w:rPr>
        <w:t>,</w:t>
      </w:r>
    </w:p>
    <w:p w:rsidR="00DB53A4" w:rsidRPr="00DB53A4" w:rsidRDefault="00DB53A4" w:rsidP="00FA62CE">
      <w:pPr>
        <w:pStyle w:val="ac"/>
        <w:spacing w:after="0"/>
        <w:ind w:firstLine="567"/>
        <w:jc w:val="both"/>
      </w:pPr>
    </w:p>
    <w:p w:rsidR="00DB53A4" w:rsidRPr="00DB53A4" w:rsidRDefault="00DB53A4" w:rsidP="00FA62CE">
      <w:pPr>
        <w:pStyle w:val="ac"/>
        <w:spacing w:after="0"/>
        <w:ind w:firstLine="567"/>
        <w:jc w:val="center"/>
      </w:pPr>
      <w:r w:rsidRPr="00DB53A4">
        <w:t xml:space="preserve">Совет депутатов округа </w:t>
      </w:r>
      <w:r w:rsidRPr="00DB53A4">
        <w:rPr>
          <w:spacing w:val="60"/>
        </w:rPr>
        <w:t>решил</w:t>
      </w:r>
      <w:r w:rsidRPr="00DB53A4">
        <w:t>:</w:t>
      </w:r>
    </w:p>
    <w:p w:rsidR="00DB53A4" w:rsidRPr="00DB53A4" w:rsidRDefault="00DB53A4" w:rsidP="00FA62CE">
      <w:pPr>
        <w:pStyle w:val="ac"/>
        <w:spacing w:after="0"/>
        <w:ind w:firstLine="567"/>
        <w:jc w:val="both"/>
      </w:pPr>
    </w:p>
    <w:p w:rsidR="00457174" w:rsidRPr="00DB53A4" w:rsidRDefault="002B7369" w:rsidP="00246433">
      <w:pPr>
        <w:tabs>
          <w:tab w:val="left" w:pos="993"/>
        </w:tabs>
        <w:ind w:firstLine="709"/>
        <w:jc w:val="both"/>
        <w:rPr>
          <w:rFonts w:eastAsia="Times New Roman"/>
        </w:rPr>
      </w:pPr>
      <w:r w:rsidRPr="00F44D0D">
        <w:t xml:space="preserve">Информацию </w:t>
      </w:r>
      <w:r w:rsidR="00FA62CE">
        <w:t>о</w:t>
      </w:r>
      <w:r w:rsidR="007B7AD4">
        <w:t xml:space="preserve"> </w:t>
      </w:r>
      <w:r w:rsidR="00944B76">
        <w:t>пожарной безопасности в населенных пунктах Воскресенского муниципального округа Нижегородской области</w:t>
      </w:r>
      <w:r w:rsidR="00BD1858">
        <w:t xml:space="preserve"> </w:t>
      </w:r>
      <w:r w:rsidRPr="00F44D0D">
        <w:t>принять к сведению</w:t>
      </w:r>
      <w:r w:rsidR="00BD1858">
        <w:t>.</w:t>
      </w:r>
    </w:p>
    <w:p w:rsidR="00DB53A4" w:rsidRPr="00DB53A4" w:rsidRDefault="00DB53A4" w:rsidP="00246433">
      <w:pPr>
        <w:tabs>
          <w:tab w:val="left" w:pos="993"/>
        </w:tabs>
      </w:pPr>
    </w:p>
    <w:p w:rsidR="00DB53A4" w:rsidRDefault="00DB53A4" w:rsidP="00DB53A4">
      <w:pPr>
        <w:tabs>
          <w:tab w:val="left" w:pos="993"/>
        </w:tabs>
      </w:pPr>
    </w:p>
    <w:p w:rsidR="002B7369" w:rsidRPr="003C74E7" w:rsidRDefault="002B7369" w:rsidP="00DB53A4">
      <w:pPr>
        <w:tabs>
          <w:tab w:val="left" w:pos="993"/>
        </w:tabs>
      </w:pPr>
    </w:p>
    <w:p w:rsidR="00987345" w:rsidRPr="00FD45CE" w:rsidRDefault="00D13750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П</w:t>
      </w:r>
      <w:r w:rsidR="00987345" w:rsidRPr="00FD45CE">
        <w:t>редседател</w:t>
      </w:r>
      <w:r>
        <w:t>ь</w:t>
      </w:r>
      <w:r>
        <w:tab/>
      </w:r>
      <w:r>
        <w:tab/>
      </w:r>
      <w:r w:rsidR="000C146E">
        <w:t xml:space="preserve"> </w:t>
      </w:r>
      <w:r w:rsidR="000C146E">
        <w:tab/>
      </w:r>
      <w:r w:rsidR="000C146E">
        <w:tab/>
      </w:r>
      <w:r w:rsidR="000C146E">
        <w:tab/>
      </w:r>
      <w:r w:rsidR="000C146E">
        <w:tab/>
      </w:r>
      <w:r w:rsidR="00A14B75">
        <w:t>Г</w:t>
      </w:r>
      <w:r w:rsidR="00987345" w:rsidRPr="00FD45CE">
        <w:t>лав</w:t>
      </w:r>
      <w:r w:rsidR="00A14B75">
        <w:t>а</w:t>
      </w:r>
      <w:r w:rsidR="00987345" w:rsidRPr="00FD45CE">
        <w:t xml:space="preserve"> местного самоуправления</w:t>
      </w:r>
    </w:p>
    <w:p w:rsidR="00987345" w:rsidRPr="00FD45CE" w:rsidRDefault="00A4619B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Совета депутатов округ</w:t>
      </w:r>
      <w:r w:rsidR="00987345" w:rsidRPr="00FD45CE">
        <w:tab/>
      </w:r>
      <w:r w:rsidR="00987345" w:rsidRPr="00FD45CE">
        <w:tab/>
      </w:r>
      <w:r w:rsidR="00987345" w:rsidRPr="00FD45CE">
        <w:tab/>
      </w:r>
      <w:r w:rsidR="00987345" w:rsidRPr="00FD45CE">
        <w:tab/>
      </w:r>
      <w:r w:rsidR="00A14B75">
        <w:t>округа</w:t>
      </w:r>
    </w:p>
    <w:p w:rsidR="00987345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                                 </w:t>
      </w:r>
      <w:r w:rsidR="00D13750">
        <w:t>И.Д. Оржанцев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r w:rsidRPr="00FD45CE">
        <w:tab/>
      </w:r>
      <w:r>
        <w:tab/>
        <w:t xml:space="preserve">    А.Е. Запевалов</w:t>
      </w:r>
    </w:p>
    <w:p w:rsidR="00DA427B" w:rsidRDefault="00DA427B">
      <w:r>
        <w:br w:type="page"/>
      </w:r>
    </w:p>
    <w:p w:rsidR="00DA427B" w:rsidRPr="00716EFD" w:rsidRDefault="00DA427B" w:rsidP="00DA427B">
      <w:pPr>
        <w:jc w:val="right"/>
      </w:pPr>
      <w:r w:rsidRPr="00716EFD">
        <w:lastRenderedPageBreak/>
        <w:t xml:space="preserve">Приложение </w:t>
      </w:r>
    </w:p>
    <w:p w:rsidR="00DA427B" w:rsidRPr="00716EFD" w:rsidRDefault="00DA427B" w:rsidP="00DA427B">
      <w:pPr>
        <w:jc w:val="right"/>
      </w:pPr>
      <w:r w:rsidRPr="00716EFD">
        <w:t xml:space="preserve">к решению </w:t>
      </w:r>
      <w:r>
        <w:t>Совета депутатов</w:t>
      </w:r>
    </w:p>
    <w:p w:rsidR="00DA427B" w:rsidRPr="00716EFD" w:rsidRDefault="00DA427B" w:rsidP="00DA427B">
      <w:pPr>
        <w:jc w:val="right"/>
      </w:pPr>
      <w:r w:rsidRPr="00716EFD">
        <w:t>Воск</w:t>
      </w:r>
      <w:r>
        <w:t>ресенского муниципального округа</w:t>
      </w:r>
      <w:r w:rsidRPr="00716EFD">
        <w:t xml:space="preserve"> </w:t>
      </w:r>
    </w:p>
    <w:p w:rsidR="00DA427B" w:rsidRPr="00716EFD" w:rsidRDefault="00DA427B" w:rsidP="00DA427B">
      <w:pPr>
        <w:jc w:val="right"/>
      </w:pPr>
      <w:r w:rsidRPr="00716EFD">
        <w:t>Нижегородской области</w:t>
      </w:r>
    </w:p>
    <w:p w:rsidR="00DA427B" w:rsidRPr="00716EFD" w:rsidRDefault="00DA427B" w:rsidP="00DA427B">
      <w:pPr>
        <w:jc w:val="right"/>
      </w:pPr>
      <w:r>
        <w:t xml:space="preserve">от </w:t>
      </w:r>
      <w:r w:rsidR="00944B76">
        <w:t>2</w:t>
      </w:r>
      <w:r w:rsidR="00A4619B">
        <w:t>7</w:t>
      </w:r>
      <w:r w:rsidR="00D13750">
        <w:t xml:space="preserve"> </w:t>
      </w:r>
      <w:r w:rsidR="00AC3C5F">
        <w:t>апреля</w:t>
      </w:r>
      <w:r w:rsidR="00406957">
        <w:t xml:space="preserve"> 202</w:t>
      </w:r>
      <w:r w:rsidR="00A4619B">
        <w:t>6</w:t>
      </w:r>
      <w:r w:rsidR="00406957">
        <w:t xml:space="preserve"> года № </w:t>
      </w:r>
      <w:r w:rsidR="00246433">
        <w:t>40</w:t>
      </w:r>
    </w:p>
    <w:p w:rsidR="00DA427B" w:rsidRPr="00716EFD" w:rsidRDefault="00DA427B" w:rsidP="00DA427B">
      <w:pPr>
        <w:jc w:val="center"/>
        <w:rPr>
          <w:b/>
        </w:rPr>
      </w:pPr>
    </w:p>
    <w:p w:rsidR="00DA427B" w:rsidRDefault="00DA427B" w:rsidP="00DA427B">
      <w:pPr>
        <w:jc w:val="center"/>
        <w:rPr>
          <w:b/>
        </w:rPr>
      </w:pPr>
    </w:p>
    <w:p w:rsidR="00DA427B" w:rsidRDefault="00DA427B" w:rsidP="00DA427B">
      <w:pPr>
        <w:jc w:val="center"/>
        <w:rPr>
          <w:b/>
        </w:rPr>
      </w:pPr>
      <w:r>
        <w:rPr>
          <w:b/>
        </w:rPr>
        <w:t>Информация</w:t>
      </w:r>
    </w:p>
    <w:p w:rsidR="00DA427B" w:rsidRDefault="00046E4B" w:rsidP="00DA427B">
      <w:pPr>
        <w:jc w:val="center"/>
        <w:rPr>
          <w:b/>
        </w:rPr>
      </w:pPr>
      <w:r>
        <w:rPr>
          <w:b/>
        </w:rPr>
        <w:t>о</w:t>
      </w:r>
      <w:r w:rsidR="00165150">
        <w:rPr>
          <w:b/>
        </w:rPr>
        <w:t xml:space="preserve"> </w:t>
      </w:r>
      <w:r w:rsidR="00553A73">
        <w:rPr>
          <w:b/>
        </w:rPr>
        <w:t>работе АНО «Центр поддержки и развития бизнеса</w:t>
      </w:r>
      <w:r w:rsidR="00944B76">
        <w:rPr>
          <w:b/>
        </w:rPr>
        <w:t xml:space="preserve"> Воскресенского муниципального округа Нижегородской области</w:t>
      </w:r>
      <w:r w:rsidR="00553A73">
        <w:rPr>
          <w:b/>
        </w:rPr>
        <w:t>»</w:t>
      </w:r>
    </w:p>
    <w:p w:rsidR="00673D07" w:rsidRPr="00716EFD" w:rsidRDefault="00673D07" w:rsidP="00DA427B">
      <w:pPr>
        <w:jc w:val="center"/>
      </w:pPr>
    </w:p>
    <w:p w:rsidR="00673D07" w:rsidRPr="00673D07" w:rsidRDefault="00673D07" w:rsidP="00673D07">
      <w:pPr>
        <w:ind w:firstLine="567"/>
        <w:jc w:val="both"/>
        <w:rPr>
          <w:color w:val="000000"/>
          <w:shd w:val="clear" w:color="auto" w:fill="FFFFFF"/>
        </w:rPr>
      </w:pPr>
      <w:proofErr w:type="gramStart"/>
      <w:r w:rsidRPr="00673D07">
        <w:rPr>
          <w:color w:val="000000"/>
          <w:shd w:val="clear" w:color="auto" w:fill="FFFFFF"/>
        </w:rPr>
        <w:t>Целью деятельности АНО «ЦПРБ Воскресенского округа» является оказание услуг в сфере поддержки малого и среднего предпринимательства, физических лиц, зарегистрированных в качестве плательщиков налога на профессиональный доход Воскресенского муниципального округа Нижегородской области, направленных на развитие, повышение общего уровня занятости населения, в том числе оказание услуг по информационному и консультационному сопровождению субъектов малого и среднего предпринимательства, созданию благоприятных условий для ведения бизнеса.</w:t>
      </w:r>
      <w:proofErr w:type="gramEnd"/>
    </w:p>
    <w:p w:rsidR="00673D07" w:rsidRPr="00673D07" w:rsidRDefault="00673D07" w:rsidP="00673D07">
      <w:pPr>
        <w:ind w:firstLine="567"/>
        <w:jc w:val="both"/>
        <w:rPr>
          <w:color w:val="000000"/>
          <w:shd w:val="clear" w:color="auto" w:fill="FFFFFF"/>
        </w:rPr>
      </w:pPr>
      <w:r w:rsidRPr="00673D07">
        <w:rPr>
          <w:color w:val="000000"/>
          <w:shd w:val="clear" w:color="auto" w:fill="FFFFFF"/>
        </w:rPr>
        <w:t>Деятельность АНО «ЦПРБ Воскресенского округа» направлена на решение следующих задач:</w:t>
      </w:r>
    </w:p>
    <w:p w:rsidR="00673D07" w:rsidRPr="00673D07" w:rsidRDefault="00673D07" w:rsidP="00673D07">
      <w:pPr>
        <w:ind w:firstLine="567"/>
        <w:jc w:val="both"/>
        <w:rPr>
          <w:color w:val="000000"/>
          <w:shd w:val="clear" w:color="auto" w:fill="FFFFFF"/>
        </w:rPr>
      </w:pPr>
      <w:r w:rsidRPr="00673D07">
        <w:rPr>
          <w:color w:val="000000"/>
          <w:shd w:val="clear" w:color="auto" w:fill="FFFFFF"/>
        </w:rPr>
        <w:t>-обеспечение информационной базы для малого и среднего предпринимательства, учебно-деловой и справочно-правовой базы деятельности предпринимательских структур;</w:t>
      </w:r>
    </w:p>
    <w:p w:rsidR="00673D07" w:rsidRPr="00673D07" w:rsidRDefault="00673D07" w:rsidP="00673D07">
      <w:pPr>
        <w:ind w:firstLine="567"/>
        <w:jc w:val="both"/>
        <w:rPr>
          <w:color w:val="000000"/>
          <w:shd w:val="clear" w:color="auto" w:fill="FFFFFF"/>
        </w:rPr>
      </w:pPr>
      <w:r w:rsidRPr="00673D07">
        <w:rPr>
          <w:color w:val="000000"/>
          <w:shd w:val="clear" w:color="auto" w:fill="FFFFFF"/>
        </w:rPr>
        <w:t>-содействие формированию эффективных и устойчивых схем социального партнерства;</w:t>
      </w:r>
    </w:p>
    <w:p w:rsidR="00673D07" w:rsidRPr="00673D07" w:rsidRDefault="00673D07" w:rsidP="00673D07">
      <w:pPr>
        <w:ind w:firstLine="567"/>
        <w:jc w:val="both"/>
        <w:rPr>
          <w:color w:val="000000"/>
          <w:shd w:val="clear" w:color="auto" w:fill="FFFFFF"/>
        </w:rPr>
      </w:pPr>
      <w:r w:rsidRPr="00673D07">
        <w:rPr>
          <w:color w:val="000000"/>
          <w:shd w:val="clear" w:color="auto" w:fill="FFFFFF"/>
        </w:rPr>
        <w:t xml:space="preserve">-содействие развитию системы образования и подготовки кадров для малого и среднего предпринимательства, а также обучения граждан под </w:t>
      </w:r>
      <w:proofErr w:type="spellStart"/>
      <w:r w:rsidRPr="00673D07">
        <w:rPr>
          <w:color w:val="000000"/>
          <w:shd w:val="clear" w:color="auto" w:fill="FFFFFF"/>
        </w:rPr>
        <w:t>самозанятость</w:t>
      </w:r>
      <w:proofErr w:type="spellEnd"/>
      <w:r w:rsidRPr="00673D07">
        <w:rPr>
          <w:color w:val="000000"/>
          <w:shd w:val="clear" w:color="auto" w:fill="FFFFFF"/>
        </w:rPr>
        <w:t>;</w:t>
      </w:r>
    </w:p>
    <w:p w:rsidR="00673D07" w:rsidRPr="00673D07" w:rsidRDefault="00673D07" w:rsidP="00673D07">
      <w:pPr>
        <w:ind w:firstLine="567"/>
        <w:jc w:val="both"/>
        <w:rPr>
          <w:color w:val="000000"/>
          <w:shd w:val="clear" w:color="auto" w:fill="FFFFFF"/>
        </w:rPr>
      </w:pPr>
      <w:r w:rsidRPr="00673D07">
        <w:rPr>
          <w:color w:val="000000"/>
          <w:shd w:val="clear" w:color="auto" w:fill="FFFFFF"/>
        </w:rPr>
        <w:t>-содействие развитию всех видов предпринимательской деятельности на территории Воскресенского муниципального округа Нижегородской области (далее – округа) с учетом экономических интересов и потребностей данной территории;</w:t>
      </w:r>
    </w:p>
    <w:p w:rsidR="00673D07" w:rsidRPr="00673D07" w:rsidRDefault="00673D07" w:rsidP="00673D07">
      <w:pPr>
        <w:ind w:firstLine="567"/>
        <w:jc w:val="both"/>
        <w:rPr>
          <w:color w:val="000000"/>
          <w:shd w:val="clear" w:color="auto" w:fill="FFFFFF"/>
        </w:rPr>
      </w:pPr>
      <w:r w:rsidRPr="00673D07">
        <w:rPr>
          <w:color w:val="000000"/>
          <w:shd w:val="clear" w:color="auto" w:fill="FFFFFF"/>
        </w:rPr>
        <w:t>-содействие кредитно-финансовому обеспечению приоритетных программ и проектов развития малого и среднего предпринимательства на территории Воскресенского муниципального округа Нижегородской области;</w:t>
      </w:r>
    </w:p>
    <w:p w:rsidR="00673D07" w:rsidRPr="00673D07" w:rsidRDefault="00673D07" w:rsidP="00673D07">
      <w:pPr>
        <w:ind w:firstLine="567"/>
        <w:jc w:val="both"/>
        <w:rPr>
          <w:color w:val="000000"/>
          <w:shd w:val="clear" w:color="auto" w:fill="FFFFFF"/>
        </w:rPr>
      </w:pPr>
      <w:r w:rsidRPr="00673D07">
        <w:rPr>
          <w:color w:val="000000"/>
          <w:shd w:val="clear" w:color="auto" w:fill="FFFFFF"/>
        </w:rPr>
        <w:t>-участие в разработке муниципальных и областных программ поддержки малого и среднего предпринимательства;</w:t>
      </w:r>
    </w:p>
    <w:p w:rsidR="00673D07" w:rsidRPr="00673D07" w:rsidRDefault="00673D07" w:rsidP="00673D07">
      <w:pPr>
        <w:ind w:firstLine="567"/>
        <w:jc w:val="both"/>
        <w:rPr>
          <w:color w:val="000000"/>
          <w:shd w:val="clear" w:color="auto" w:fill="FFFFFF"/>
        </w:rPr>
      </w:pPr>
      <w:r w:rsidRPr="00673D07">
        <w:rPr>
          <w:color w:val="000000"/>
          <w:shd w:val="clear" w:color="auto" w:fill="FFFFFF"/>
        </w:rPr>
        <w:t>-организация взаимодействия между предпринимательскими структурами и органами государственной власти, в том числе на областном уровне;</w:t>
      </w:r>
    </w:p>
    <w:p w:rsidR="00673D07" w:rsidRPr="00673D07" w:rsidRDefault="00673D07" w:rsidP="00673D07">
      <w:pPr>
        <w:ind w:firstLine="567"/>
        <w:jc w:val="both"/>
        <w:rPr>
          <w:color w:val="000000"/>
          <w:shd w:val="clear" w:color="auto" w:fill="FFFFFF"/>
        </w:rPr>
      </w:pPr>
      <w:r w:rsidRPr="00673D07">
        <w:rPr>
          <w:color w:val="000000"/>
          <w:shd w:val="clear" w:color="auto" w:fill="FFFFFF"/>
        </w:rPr>
        <w:t>-создание и развитие эффективной инфраструктуры поддержки малого и среднего предпринимательства на территории Воскресенского муниципального округа Нижегородской области;</w:t>
      </w:r>
    </w:p>
    <w:p w:rsidR="00673D07" w:rsidRPr="00673D07" w:rsidRDefault="00673D07" w:rsidP="00673D07">
      <w:pPr>
        <w:ind w:firstLine="567"/>
        <w:jc w:val="both"/>
        <w:rPr>
          <w:color w:val="000000"/>
          <w:shd w:val="clear" w:color="auto" w:fill="FFFFFF"/>
        </w:rPr>
      </w:pPr>
      <w:r w:rsidRPr="00673D07">
        <w:rPr>
          <w:color w:val="000000"/>
          <w:shd w:val="clear" w:color="auto" w:fill="FFFFFF"/>
        </w:rPr>
        <w:t>-содействие в привлечении кредитных ресурсов для малого и среднего предпринимательства Воскресенского муниципального округа Нижегородской области;</w:t>
      </w:r>
    </w:p>
    <w:p w:rsidR="00673D07" w:rsidRPr="00673D07" w:rsidRDefault="00673D07" w:rsidP="00673D07">
      <w:pPr>
        <w:ind w:firstLine="567"/>
        <w:jc w:val="both"/>
        <w:rPr>
          <w:color w:val="000000"/>
          <w:shd w:val="clear" w:color="auto" w:fill="FFFFFF"/>
        </w:rPr>
      </w:pPr>
      <w:r w:rsidRPr="00673D07">
        <w:rPr>
          <w:color w:val="000000"/>
          <w:shd w:val="clear" w:color="auto" w:fill="FFFFFF"/>
        </w:rPr>
        <w:t>-формирование положительного образа предпринимателя, популяризация предпринимательства, вовлечение молодежи в предпринимательскую деятельность.</w:t>
      </w:r>
    </w:p>
    <w:p w:rsidR="00673D07" w:rsidRPr="00673D07" w:rsidRDefault="00673D07" w:rsidP="00673D07">
      <w:pPr>
        <w:ind w:firstLine="567"/>
        <w:jc w:val="both"/>
      </w:pPr>
      <w:r w:rsidRPr="00673D07">
        <w:t xml:space="preserve">В 2025 году </w:t>
      </w:r>
      <w:r w:rsidRPr="00673D07">
        <w:rPr>
          <w:color w:val="000000"/>
          <w:shd w:val="clear" w:color="auto" w:fill="FFFFFF"/>
        </w:rPr>
        <w:t>Центром поддержки бизнеса</w:t>
      </w:r>
      <w:r w:rsidRPr="00673D07">
        <w:t xml:space="preserve"> предоставлялись следующие услуги: </w:t>
      </w:r>
    </w:p>
    <w:p w:rsidR="00673D07" w:rsidRPr="00673D07" w:rsidRDefault="00673D07" w:rsidP="00673D07">
      <w:pPr>
        <w:ind w:firstLine="567"/>
        <w:jc w:val="both"/>
      </w:pPr>
      <w:r w:rsidRPr="00673D07">
        <w:t>-консультирование по вопросам, относящимся к предпринимательской деятельности;</w:t>
      </w:r>
    </w:p>
    <w:p w:rsidR="00673D07" w:rsidRPr="00673D07" w:rsidRDefault="00673D07" w:rsidP="00673D07">
      <w:pPr>
        <w:ind w:firstLine="567"/>
        <w:jc w:val="both"/>
      </w:pPr>
      <w:r w:rsidRPr="00673D07">
        <w:t>-оформление документов на участие в конкурсах на получение господдержки СМП и займов</w:t>
      </w:r>
    </w:p>
    <w:p w:rsidR="00673D07" w:rsidRPr="00673D07" w:rsidRDefault="00673D07" w:rsidP="00673D07">
      <w:pPr>
        <w:ind w:firstLine="567"/>
        <w:jc w:val="both"/>
      </w:pPr>
      <w:r w:rsidRPr="00673D07">
        <w:t xml:space="preserve">-бухгалтерские услуги (отчеты в Федеральную налоговую службу России, составление и расчет годовой отчетности (УСН (доходы), УСН (доходы – расходы), декларация УСН годовая форма), 6-НДФЛ квартальная форма, РСВ квартальная форма, НДС квартальная форма, уведомление об исчисленных налогах ежемесячная форма, </w:t>
      </w:r>
      <w:proofErr w:type="gramStart"/>
      <w:r w:rsidRPr="00673D07">
        <w:t>-п</w:t>
      </w:r>
      <w:proofErr w:type="gramEnd"/>
      <w:r w:rsidRPr="00673D07">
        <w:t>ерсонифицированные сведения ежемесячная форма, 3-НДФЛ, упрощенная финансовая отчетность (баланс);</w:t>
      </w:r>
    </w:p>
    <w:p w:rsidR="00673D07" w:rsidRPr="00673D07" w:rsidRDefault="00673D07" w:rsidP="00673D07">
      <w:pPr>
        <w:ind w:firstLine="567"/>
        <w:jc w:val="both"/>
      </w:pPr>
      <w:r w:rsidRPr="00673D07">
        <w:t>-подготовка информации и ответов на запросы, требований Федеральной налоговой службы России</w:t>
      </w:r>
    </w:p>
    <w:p w:rsidR="00673D07" w:rsidRPr="00673D07" w:rsidRDefault="00673D07" w:rsidP="00673D07">
      <w:pPr>
        <w:ind w:firstLine="567"/>
        <w:jc w:val="both"/>
      </w:pPr>
      <w:r w:rsidRPr="00673D07">
        <w:t xml:space="preserve">-отчеты в территориальный орган Федеральной службы государственной статистики Нижегородской области (ежемесячные, квартальные, годовые); </w:t>
      </w:r>
    </w:p>
    <w:p w:rsidR="00673D07" w:rsidRPr="00673D07" w:rsidRDefault="00673D07" w:rsidP="00673D07">
      <w:pPr>
        <w:ind w:firstLine="567"/>
        <w:jc w:val="both"/>
      </w:pPr>
      <w:r w:rsidRPr="00673D07">
        <w:lastRenderedPageBreak/>
        <w:t xml:space="preserve">-отчеты в СФР (ЕФС-1) квартальная форма; </w:t>
      </w:r>
    </w:p>
    <w:p w:rsidR="00673D07" w:rsidRPr="00673D07" w:rsidRDefault="00673D07" w:rsidP="00673D07">
      <w:pPr>
        <w:ind w:firstLine="567"/>
        <w:jc w:val="both"/>
      </w:pPr>
      <w:r w:rsidRPr="00673D07">
        <w:t>-консультирование по бухгалтерскому учету и налогообложению в рамках финансово-хозяйственной деятельности;</w:t>
      </w:r>
    </w:p>
    <w:p w:rsidR="00673D07" w:rsidRPr="00673D07" w:rsidRDefault="00673D07" w:rsidP="00673D07">
      <w:pPr>
        <w:ind w:firstLine="567"/>
        <w:jc w:val="both"/>
      </w:pPr>
      <w:r w:rsidRPr="00673D07">
        <w:t xml:space="preserve">-юридические услуги (оформление документов для регистрации индивидуального предпринимателя, юридических лиц; составление обращений, заявлений, ответов на письма контрольно-надзорных органов; консультирование по вопросам составления исковых заявлений в суды различной юрисдикции; составление договоров); </w:t>
      </w:r>
    </w:p>
    <w:p w:rsidR="00673D07" w:rsidRPr="00673D07" w:rsidRDefault="00673D07" w:rsidP="00673D07">
      <w:pPr>
        <w:ind w:firstLine="567"/>
        <w:jc w:val="both"/>
      </w:pPr>
      <w:r w:rsidRPr="00673D07">
        <w:t>-</w:t>
      </w:r>
      <w:r w:rsidRPr="00673D07">
        <w:rPr>
          <w:rFonts w:ascii="Calibri" w:hAnsi="Calibri"/>
        </w:rPr>
        <w:t xml:space="preserve"> </w:t>
      </w:r>
      <w:r w:rsidRPr="00673D07">
        <w:t xml:space="preserve">консультирование и помощь в подготовке заявок, бизнес-планов на получение финансовой поддержки субъектов МСП (гранты, займы, субсидии, социальный контракт). </w:t>
      </w:r>
    </w:p>
    <w:p w:rsidR="00673D07" w:rsidRPr="00673D07" w:rsidRDefault="00673D07" w:rsidP="00673D07">
      <w:pPr>
        <w:ind w:firstLine="567"/>
        <w:jc w:val="both"/>
      </w:pPr>
      <w:r w:rsidRPr="00673D07">
        <w:t>Консультационные и информационные услуги в области предпринимательской деятельности оказываются на безвозмездной основе, бухгалтерские и юридические услуги осуществляются на платной основе, в соответствии с приказом</w:t>
      </w:r>
      <w:r w:rsidRPr="00673D07">
        <w:rPr>
          <w:rFonts w:ascii="Calibri" w:hAnsi="Calibri"/>
        </w:rPr>
        <w:t xml:space="preserve"> </w:t>
      </w:r>
      <w:r w:rsidRPr="00673D07">
        <w:t>АНО «ЦПРБ Воскресенского округа» от 09 января 2025 года № 5-О.</w:t>
      </w:r>
    </w:p>
    <w:p w:rsidR="00673D07" w:rsidRPr="00673D07" w:rsidRDefault="00673D07" w:rsidP="00673D07">
      <w:pPr>
        <w:shd w:val="clear" w:color="auto" w:fill="FFFFFF"/>
        <w:ind w:firstLine="709"/>
        <w:jc w:val="both"/>
      </w:pPr>
      <w:r w:rsidRPr="00673D07">
        <w:rPr>
          <w:color w:val="000000"/>
        </w:rPr>
        <w:t xml:space="preserve">По состоянию на 01 января 2026 года </w:t>
      </w:r>
      <w:r w:rsidRPr="00673D07">
        <w:rPr>
          <w:color w:val="000000"/>
          <w:shd w:val="clear" w:color="auto" w:fill="FFFFFF"/>
        </w:rPr>
        <w:t xml:space="preserve">Центр поддержки бизнеса </w:t>
      </w:r>
      <w:r w:rsidRPr="00673D07">
        <w:rPr>
          <w:color w:val="000000"/>
        </w:rPr>
        <w:t xml:space="preserve">оказал </w:t>
      </w:r>
      <w:r w:rsidRPr="00673D07">
        <w:t xml:space="preserve">1117 </w:t>
      </w:r>
      <w:r w:rsidRPr="00673D07">
        <w:rPr>
          <w:color w:val="000000"/>
        </w:rPr>
        <w:t>консультационных и информационных услуг заявителям. Количество очных приемов: 725, из них субъектам СМСП – 306, ФЛ, использующих НПД (</w:t>
      </w:r>
      <w:proofErr w:type="spellStart"/>
      <w:r w:rsidRPr="00673D07">
        <w:rPr>
          <w:color w:val="000000"/>
        </w:rPr>
        <w:t>самозанятые</w:t>
      </w:r>
      <w:proofErr w:type="spellEnd"/>
      <w:r w:rsidRPr="00673D07">
        <w:rPr>
          <w:color w:val="000000"/>
        </w:rPr>
        <w:t xml:space="preserve">) – 267, ФЛ – 152. Количество вопросов-ответов, поступивших посредством телефонной связи, в </w:t>
      </w:r>
      <w:r w:rsidRPr="00673D07">
        <w:rPr>
          <w:color w:val="000000"/>
          <w:lang w:val="en-US"/>
        </w:rPr>
        <w:t>VK</w:t>
      </w:r>
      <w:r w:rsidRPr="00673D07">
        <w:rPr>
          <w:color w:val="000000"/>
        </w:rPr>
        <w:t xml:space="preserve"> мессенджер и в </w:t>
      </w:r>
      <w:proofErr w:type="gramStart"/>
      <w:r w:rsidRPr="00673D07">
        <w:rPr>
          <w:color w:val="000000"/>
        </w:rPr>
        <w:t>телеграмм-канал</w:t>
      </w:r>
      <w:proofErr w:type="gramEnd"/>
      <w:r w:rsidRPr="00673D07">
        <w:rPr>
          <w:color w:val="000000"/>
        </w:rPr>
        <w:t>, составило 392 единиц, из них субъектам СМСП – 154, ФЛ, использующих НПД (</w:t>
      </w:r>
      <w:proofErr w:type="spellStart"/>
      <w:r w:rsidRPr="00673D07">
        <w:rPr>
          <w:color w:val="000000"/>
        </w:rPr>
        <w:t>самозанятые</w:t>
      </w:r>
      <w:proofErr w:type="spellEnd"/>
      <w:r w:rsidRPr="00673D07">
        <w:rPr>
          <w:color w:val="000000"/>
        </w:rPr>
        <w:t>) – 138, ФЛ – 103. Также предоставлена</w:t>
      </w:r>
      <w:r w:rsidRPr="00673D07">
        <w:rPr>
          <w:rFonts w:ascii="Calibri" w:hAnsi="Calibri"/>
        </w:rPr>
        <w:t xml:space="preserve"> </w:t>
      </w:r>
      <w:r w:rsidRPr="00673D07">
        <w:rPr>
          <w:color w:val="000000"/>
        </w:rPr>
        <w:t xml:space="preserve">помощь в подготовке заявок на получение финансовой поддержки субъектов МСП (гранты, займы, субсидии, социальный контракт) более 50 единиц. </w:t>
      </w:r>
    </w:p>
    <w:p w:rsidR="00673D07" w:rsidRPr="00673D07" w:rsidRDefault="00673D07" w:rsidP="00673D07">
      <w:pPr>
        <w:spacing w:line="276" w:lineRule="auto"/>
        <w:ind w:firstLine="567"/>
        <w:contextualSpacing/>
        <w:jc w:val="both"/>
        <w:rPr>
          <w:rFonts w:eastAsia="Times New Roman"/>
        </w:rPr>
      </w:pPr>
      <w:r w:rsidRPr="00673D07">
        <w:rPr>
          <w:rFonts w:eastAsia="Times New Roman"/>
        </w:rPr>
        <w:t xml:space="preserve">В 2025 году </w:t>
      </w:r>
      <w:r w:rsidRPr="00673D07">
        <w:rPr>
          <w:rFonts w:eastAsia="Times New Roman"/>
          <w:color w:val="000000"/>
          <w:shd w:val="clear" w:color="auto" w:fill="FFFFFF"/>
        </w:rPr>
        <w:t xml:space="preserve">АНО «ЦПРБ Воскресенского округа» оказана помощь в открытии 1 ООО, </w:t>
      </w:r>
      <w:r w:rsidRPr="00673D07">
        <w:rPr>
          <w:rFonts w:eastAsia="Times New Roman"/>
        </w:rPr>
        <w:t xml:space="preserve">20 ИП, оформлено 28 </w:t>
      </w:r>
      <w:proofErr w:type="spellStart"/>
      <w:r w:rsidRPr="00673D07">
        <w:rPr>
          <w:rFonts w:eastAsia="Times New Roman"/>
        </w:rPr>
        <w:t>самозанятых</w:t>
      </w:r>
      <w:proofErr w:type="spellEnd"/>
      <w:r w:rsidRPr="00673D07">
        <w:rPr>
          <w:rFonts w:eastAsia="Times New Roman"/>
        </w:rPr>
        <w:t>.</w:t>
      </w:r>
    </w:p>
    <w:p w:rsidR="00673D07" w:rsidRPr="00673D07" w:rsidRDefault="00673D07" w:rsidP="00673D07">
      <w:pPr>
        <w:spacing w:line="276" w:lineRule="auto"/>
        <w:ind w:firstLine="567"/>
        <w:contextualSpacing/>
        <w:jc w:val="both"/>
        <w:rPr>
          <w:rFonts w:eastAsia="Times New Roman"/>
        </w:rPr>
      </w:pPr>
      <w:r w:rsidRPr="00673D07">
        <w:rPr>
          <w:rFonts w:eastAsia="Times New Roman"/>
        </w:rPr>
        <w:t xml:space="preserve">В этом году 14 предпринимателей Воскресенского округа приняли участие в региональном конкурсе «Предприниматель года». КФХ Пирогова Татьяна Борисовна заняла почётное третье место в номинации «Эффективность и развитие в сфере агропромышленного комплекса», благодаря своему труду и преданности делу разведения и сохранения двух отечественных пород лошадей в нашем Воскресенском муниципальном округе. </w:t>
      </w:r>
    </w:p>
    <w:p w:rsidR="00673D07" w:rsidRPr="00673D07" w:rsidRDefault="00673D07" w:rsidP="00673D07">
      <w:pPr>
        <w:spacing w:line="276" w:lineRule="auto"/>
        <w:ind w:firstLine="567"/>
        <w:jc w:val="both"/>
        <w:rPr>
          <w:lang w:eastAsia="en-US"/>
        </w:rPr>
      </w:pPr>
      <w:r w:rsidRPr="00673D07">
        <w:t xml:space="preserve">В </w:t>
      </w:r>
      <w:r w:rsidRPr="00673D07">
        <w:rPr>
          <w:color w:val="000000"/>
          <w:shd w:val="clear" w:color="auto" w:fill="FFFFFF"/>
        </w:rPr>
        <w:t>Центре поддержки бизнеса</w:t>
      </w:r>
      <w:r w:rsidRPr="00673D07">
        <w:t xml:space="preserve"> работают окна «Мой бизнес». На сегодняшний день предприниматели могут не только оперативно получать квалифицированные консультационные, юридические и бухгалтерские услуги, но и непосредственно обращаться к органам местного самоуправления и контрольно-надзорным органам для решения наболевших вопросов. За 2025 год было организовано 40 личных приемов с представителями органов МСУ, прокуратурой Воскресенского района, территориального отдела Управления Федеральной службы по надзору в сфере защиты прав потребителей и благополучия человека по Нижегородской области в городском округе Семеновский, Варнавинском, Воскресенском, </w:t>
      </w:r>
      <w:proofErr w:type="spellStart"/>
      <w:r w:rsidRPr="00673D07">
        <w:t>Краснобаковском</w:t>
      </w:r>
      <w:proofErr w:type="spellEnd"/>
      <w:r w:rsidRPr="00673D07">
        <w:t xml:space="preserve"> районах.</w:t>
      </w:r>
    </w:p>
    <w:p w:rsidR="00673D07" w:rsidRPr="00673D07" w:rsidRDefault="00673D07" w:rsidP="00673D07">
      <w:pPr>
        <w:shd w:val="clear" w:color="auto" w:fill="FFFFFF"/>
        <w:spacing w:line="276" w:lineRule="auto"/>
        <w:ind w:firstLine="567"/>
        <w:jc w:val="both"/>
      </w:pPr>
      <w:r w:rsidRPr="00673D07">
        <w:t xml:space="preserve">В течение 2025 года </w:t>
      </w:r>
      <w:r w:rsidRPr="00673D07">
        <w:rPr>
          <w:color w:val="000000"/>
          <w:shd w:val="clear" w:color="auto" w:fill="FFFFFF"/>
        </w:rPr>
        <w:t xml:space="preserve">Центр поддержки бизнеса </w:t>
      </w:r>
      <w:r w:rsidRPr="00673D07">
        <w:t xml:space="preserve">совместно с представителями Администрации округа регулярно принимали участие в выездных семинарах, совещаниях, круглых столах, посвящённых мерам государственной поддержки для субъектов МСП, обмену опытом работы районов в сфере развития предпринимательства, ежеквартальному подведению итогов работы </w:t>
      </w:r>
      <w:proofErr w:type="gramStart"/>
      <w:r w:rsidRPr="00673D07">
        <w:t>бизнес-инкубаторов</w:t>
      </w:r>
      <w:proofErr w:type="gramEnd"/>
      <w:r w:rsidRPr="00673D07">
        <w:t xml:space="preserve"> НО, проводимых государственными органами Нижегородской области. За 2025 год Центр поддержки бизнеса участие более чем в 26 выездных мероприятиях разных уровней и 48 мероприятиях на территории округа. </w:t>
      </w:r>
    </w:p>
    <w:p w:rsidR="00673D07" w:rsidRPr="00673D07" w:rsidRDefault="00673D07" w:rsidP="00673D07">
      <w:pPr>
        <w:shd w:val="clear" w:color="auto" w:fill="FFFFFF"/>
        <w:ind w:firstLine="567"/>
        <w:jc w:val="both"/>
      </w:pPr>
      <w:r w:rsidRPr="00673D07">
        <w:t xml:space="preserve">На базе Центра поддержки бизнеса было проведено 13 обучающих мероприятий для субъектов малого и среднего предпринимательства на темы: «Налоговая реформа 2026 года», «Методы и инструменты бережливого управления. Ведение проектной работы в сфере бережливого управления», «Курс </w:t>
      </w:r>
      <w:proofErr w:type="spellStart"/>
      <w:r w:rsidRPr="00673D07">
        <w:t>Excel</w:t>
      </w:r>
      <w:proofErr w:type="spellEnd"/>
      <w:r w:rsidRPr="00673D07">
        <w:t xml:space="preserve"> с нуля до PRO», «Курс </w:t>
      </w:r>
      <w:r w:rsidRPr="00673D07">
        <w:rPr>
          <w:lang w:val="en-US"/>
        </w:rPr>
        <w:t>PowerPoint</w:t>
      </w:r>
      <w:r w:rsidRPr="00673D07">
        <w:t xml:space="preserve">», «Развитие социального предпринимательства в Нижегородской области. Вступление в реестр социальных предприятий. </w:t>
      </w:r>
      <w:proofErr w:type="gramStart"/>
      <w:r w:rsidRPr="00673D07">
        <w:t>Меры государственной поддержки», «Порядок и условия получения социального контракта», «Трудовое законодательство: защита прав работника и работодателя», «Дизайн для бизнеса: от эстетики к прибыли», «</w:t>
      </w:r>
      <w:proofErr w:type="spellStart"/>
      <w:r w:rsidRPr="00673D07">
        <w:t>Брендинг</w:t>
      </w:r>
      <w:proofErr w:type="spellEnd"/>
      <w:r w:rsidRPr="00673D07">
        <w:t xml:space="preserve"> в бизнес-среде», «Цифровой бизнес-рост: выход на </w:t>
      </w:r>
      <w:proofErr w:type="spellStart"/>
      <w:r w:rsidRPr="00673D07">
        <w:lastRenderedPageBreak/>
        <w:t>маркетплейсы</w:t>
      </w:r>
      <w:proofErr w:type="spellEnd"/>
      <w:r w:rsidRPr="00673D07">
        <w:t>», «Резидент Столицы финансовой культуры 2025», «Новогодний декор в рабочем пространстве: успешный и прибыльный дизайн интерьера»,</w:t>
      </w:r>
      <w:r w:rsidRPr="00673D07">
        <w:rPr>
          <w:rFonts w:ascii="Calibri" w:hAnsi="Calibri"/>
        </w:rPr>
        <w:t xml:space="preserve"> </w:t>
      </w:r>
      <w:r w:rsidRPr="00673D07">
        <w:t xml:space="preserve">Арт-встреча для творческих предпринимателей: рисуем успех вместе», «Фотография для жизни, бизнеса и </w:t>
      </w:r>
      <w:proofErr w:type="spellStart"/>
      <w:r w:rsidRPr="00673D07">
        <w:t>соцсетей</w:t>
      </w:r>
      <w:proofErr w:type="spellEnd"/>
      <w:r w:rsidRPr="00673D07">
        <w:t>».</w:t>
      </w:r>
      <w:proofErr w:type="gramEnd"/>
    </w:p>
    <w:p w:rsidR="00673D07" w:rsidRPr="00673D07" w:rsidRDefault="00673D07" w:rsidP="00673D07">
      <w:pPr>
        <w:shd w:val="clear" w:color="auto" w:fill="FFFFFF"/>
        <w:ind w:firstLine="567"/>
        <w:jc w:val="both"/>
      </w:pPr>
      <w:r w:rsidRPr="00673D07">
        <w:t>С 01 июля 2024 года Центра поддержки бизнеса стал предоставлять консультационные услуги через платформу МСП.РФ. Цифровая платформа МСП</w:t>
      </w:r>
      <w:proofErr w:type="gramStart"/>
      <w:r w:rsidRPr="00673D07">
        <w:t>.Р</w:t>
      </w:r>
      <w:proofErr w:type="gramEnd"/>
      <w:r w:rsidRPr="00673D07">
        <w:t xml:space="preserve">Ф — это государственная платформа поддержки предпринимателей и тех, кто планирует начать бизнес. Она создана, чтобы предоставить доступ ко всем необходимым для бизнеса сервисам и мерам поддержки в одном месте. За текущий период 2025 года нами предоставлено 17 консультационных услуг по осуществлению предпринимательской деятельности и 2 услуги по получению </w:t>
      </w:r>
      <w:proofErr w:type="spellStart"/>
      <w:r w:rsidRPr="00673D07">
        <w:t>микрозаймов</w:t>
      </w:r>
      <w:proofErr w:type="spellEnd"/>
      <w:r w:rsidRPr="00673D07">
        <w:t xml:space="preserve"> от государственной </w:t>
      </w:r>
      <w:proofErr w:type="spellStart"/>
      <w:r w:rsidRPr="00673D07">
        <w:t>микрофинансовой</w:t>
      </w:r>
      <w:proofErr w:type="spellEnd"/>
      <w:r w:rsidRPr="00673D07">
        <w:t xml:space="preserve"> организации (ГОС</w:t>
      </w:r>
      <w:proofErr w:type="gramStart"/>
      <w:r w:rsidRPr="00673D07">
        <w:t>.М</w:t>
      </w:r>
      <w:proofErr w:type="gramEnd"/>
      <w:r w:rsidRPr="00673D07">
        <w:t>ФО) для юридического лица и индивидуального предпринимателя.</w:t>
      </w:r>
    </w:p>
    <w:p w:rsidR="00673D07" w:rsidRPr="00673D07" w:rsidRDefault="00673D07" w:rsidP="00673D07">
      <w:pPr>
        <w:shd w:val="clear" w:color="auto" w:fill="FFFFFF"/>
        <w:ind w:firstLine="567"/>
        <w:jc w:val="both"/>
      </w:pPr>
      <w:r w:rsidRPr="00673D07">
        <w:t xml:space="preserve">Активно ведется работа в рамках реализации соглашений о сотрудничестве Центра поддержки бизнеса с Региональным отделением Общероссийского общественно-государственного движения детей и молодежи «Движение первых» Нижегородской области, Управлением образования, в рамках которых на постоянной основе проводятся </w:t>
      </w:r>
      <w:proofErr w:type="spellStart"/>
      <w:r w:rsidRPr="00673D07">
        <w:t>профориентационные</w:t>
      </w:r>
      <w:proofErr w:type="spellEnd"/>
      <w:r w:rsidRPr="00673D07">
        <w:t xml:space="preserve"> мероприятия, в том числе и о предпринимательской деятельности.</w:t>
      </w:r>
    </w:p>
    <w:p w:rsidR="00673D07" w:rsidRPr="00673D07" w:rsidRDefault="00673D07" w:rsidP="00673D07">
      <w:pPr>
        <w:shd w:val="clear" w:color="auto" w:fill="FFFFFF"/>
        <w:ind w:firstLine="567"/>
        <w:jc w:val="both"/>
      </w:pPr>
      <w:r w:rsidRPr="00673D07">
        <w:t xml:space="preserve">МКУ Природный парк «Воскресенское </w:t>
      </w:r>
      <w:proofErr w:type="spellStart"/>
      <w:r w:rsidRPr="00673D07">
        <w:t>Поветлужье</w:t>
      </w:r>
      <w:proofErr w:type="spellEnd"/>
      <w:r w:rsidRPr="00673D07">
        <w:t xml:space="preserve">» ведется совместная работа по подготовке заявок на получение грантов и субсидий для предпринимательских проектов в сфере туризма, бухгалтерское сопровождение </w:t>
      </w:r>
      <w:proofErr w:type="spellStart"/>
      <w:r w:rsidRPr="00673D07">
        <w:t>грантовых</w:t>
      </w:r>
      <w:proofErr w:type="spellEnd"/>
      <w:r w:rsidRPr="00673D07">
        <w:t xml:space="preserve"> заявок.</w:t>
      </w:r>
    </w:p>
    <w:p w:rsidR="00673D07" w:rsidRPr="00673D07" w:rsidRDefault="00673D07" w:rsidP="00673D07">
      <w:pPr>
        <w:shd w:val="clear" w:color="auto" w:fill="FFFFFF"/>
        <w:ind w:firstLine="567"/>
        <w:jc w:val="both"/>
      </w:pPr>
      <w:r w:rsidRPr="00673D07">
        <w:t>Сотрудники Центра поддержки бизнеса на постоянной основе проходят обучение, повышают свою профессиональную квалификацию. В октябре прошли обучающий курс «Школа-</w:t>
      </w:r>
      <w:proofErr w:type="spellStart"/>
      <w:r w:rsidRPr="00673D07">
        <w:t>интенсив</w:t>
      </w:r>
      <w:proofErr w:type="spellEnd"/>
      <w:r w:rsidRPr="00673D07">
        <w:t xml:space="preserve"> для руководителей и сотрудников инфраструктуры поддержки предпринимательства Нижегородской области», получив сертификат соответствия </w:t>
      </w:r>
      <w:r w:rsidRPr="00673D07">
        <w:rPr>
          <w:lang w:val="en-US"/>
        </w:rPr>
        <w:t>I</w:t>
      </w:r>
      <w:r w:rsidRPr="00673D07">
        <w:t xml:space="preserve"> категории на соответствие Стандарту деятельности Центров поддержки предпринимательства Нижегородской области.</w:t>
      </w:r>
    </w:p>
    <w:p w:rsidR="00673D07" w:rsidRPr="00673D07" w:rsidRDefault="00673D07" w:rsidP="00673D07">
      <w:pPr>
        <w:shd w:val="clear" w:color="auto" w:fill="FFFFFF"/>
        <w:ind w:firstLine="567"/>
        <w:jc w:val="both"/>
      </w:pPr>
      <w:r w:rsidRPr="00673D07">
        <w:t xml:space="preserve">Также Центр поддержки бизнеса организовал встречу, посвященную Дню предпринимателя, на котором собралось более 45 человек, </w:t>
      </w:r>
      <w:proofErr w:type="gramStart"/>
      <w:r w:rsidRPr="00673D07">
        <w:t>увлекательная</w:t>
      </w:r>
      <w:proofErr w:type="gramEnd"/>
      <w:r w:rsidRPr="00673D07">
        <w:t xml:space="preserve"> бизнес-игра на природе. В течение года проводились культурно-образовательные мероприятия по достопримечательностям округа.</w:t>
      </w:r>
    </w:p>
    <w:p w:rsidR="00673D07" w:rsidRPr="00673D07" w:rsidRDefault="00673D07" w:rsidP="00673D07">
      <w:pPr>
        <w:shd w:val="clear" w:color="auto" w:fill="FFFFFF"/>
        <w:ind w:firstLine="567"/>
        <w:jc w:val="both"/>
      </w:pPr>
      <w:r w:rsidRPr="00673D07">
        <w:t xml:space="preserve">Активно ведется работа по продвижению продукции </w:t>
      </w:r>
      <w:proofErr w:type="spellStart"/>
      <w:r w:rsidRPr="00673D07">
        <w:t>самозанятых</w:t>
      </w:r>
      <w:proofErr w:type="spellEnd"/>
      <w:r w:rsidRPr="00673D07">
        <w:t xml:space="preserve"> и ремесленников Воскресенского округа. За текущий период организовано 9 ярмарок.</w:t>
      </w:r>
    </w:p>
    <w:p w:rsidR="008C670B" w:rsidRPr="008C670B" w:rsidRDefault="00673D07" w:rsidP="00C364B8">
      <w:pPr>
        <w:shd w:val="clear" w:color="auto" w:fill="FFFFFF"/>
        <w:ind w:firstLine="567"/>
        <w:jc w:val="both"/>
        <w:rPr>
          <w:b/>
        </w:rPr>
      </w:pPr>
      <w:r w:rsidRPr="00673D07">
        <w:t xml:space="preserve">Ведется активная </w:t>
      </w:r>
      <w:proofErr w:type="gramStart"/>
      <w:r w:rsidRPr="00673D07">
        <w:t>политика на предоставление</w:t>
      </w:r>
      <w:proofErr w:type="gramEnd"/>
      <w:r w:rsidRPr="00673D07">
        <w:t xml:space="preserve"> услуг комплексного бухгалтерского сопровождения для субъектов малого и среднего предпринимательства, физических лиц, зарегистрированных в качестве плательщиков налога на профессиональный доход.</w:t>
      </w:r>
      <w:bookmarkStart w:id="0" w:name="_GoBack"/>
      <w:bookmarkEnd w:id="0"/>
    </w:p>
    <w:sectPr w:rsidR="008C670B" w:rsidRPr="008C670B" w:rsidSect="009F70C0">
      <w:headerReference w:type="default" r:id="rId10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BEF" w:rsidRDefault="008D7BEF" w:rsidP="00751805">
      <w:r>
        <w:separator/>
      </w:r>
    </w:p>
  </w:endnote>
  <w:endnote w:type="continuationSeparator" w:id="0">
    <w:p w:rsidR="008D7BEF" w:rsidRDefault="008D7BEF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BEF" w:rsidRDefault="008D7BEF" w:rsidP="00751805">
      <w:r>
        <w:separator/>
      </w:r>
    </w:p>
  </w:footnote>
  <w:footnote w:type="continuationSeparator" w:id="0">
    <w:p w:rsidR="008D7BEF" w:rsidRDefault="008D7BEF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10A" w:rsidRDefault="0020410A" w:rsidP="00A4619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364B8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E6C"/>
    <w:multiLevelType w:val="hybridMultilevel"/>
    <w:tmpl w:val="ECC84804"/>
    <w:lvl w:ilvl="0" w:tplc="6ED20DBA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039B78FF"/>
    <w:multiLevelType w:val="hybridMultilevel"/>
    <w:tmpl w:val="7F36D0FA"/>
    <w:lvl w:ilvl="0" w:tplc="A2AAC06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163D494E"/>
    <w:multiLevelType w:val="hybridMultilevel"/>
    <w:tmpl w:val="388A5BD2"/>
    <w:lvl w:ilvl="0" w:tplc="95BE26C2">
      <w:start w:val="1"/>
      <w:numFmt w:val="decimal"/>
      <w:lvlText w:val="%1)"/>
      <w:lvlJc w:val="left"/>
      <w:pPr>
        <w:ind w:left="4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>
    <w:nsid w:val="242C545A"/>
    <w:multiLevelType w:val="hybridMultilevel"/>
    <w:tmpl w:val="9EDAA250"/>
    <w:lvl w:ilvl="0" w:tplc="7360B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96DC3"/>
    <w:multiLevelType w:val="hybridMultilevel"/>
    <w:tmpl w:val="50CAEB30"/>
    <w:lvl w:ilvl="0" w:tplc="6734CD2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>
    <w:nsid w:val="64914E6E"/>
    <w:multiLevelType w:val="hybridMultilevel"/>
    <w:tmpl w:val="CE92514E"/>
    <w:lvl w:ilvl="0" w:tplc="14EE4C9C">
      <w:start w:val="1"/>
      <w:numFmt w:val="none"/>
      <w:lvlText w:val=""/>
      <w:lvlJc w:val="left"/>
      <w:pPr>
        <w:tabs>
          <w:tab w:val="num" w:pos="5307"/>
        </w:tabs>
        <w:ind w:left="5307" w:hanging="360"/>
      </w:pPr>
      <w:rPr>
        <w:rFonts w:cs="Times New Roman" w:hint="default"/>
        <w:b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5487"/>
        </w:tabs>
        <w:ind w:left="5487" w:hanging="360"/>
      </w:pPr>
      <w:rPr>
        <w:rFonts w:cs="Times New Roman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207"/>
        </w:tabs>
        <w:ind w:left="62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6927"/>
        </w:tabs>
        <w:ind w:left="69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647"/>
        </w:tabs>
        <w:ind w:left="76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367"/>
        </w:tabs>
        <w:ind w:left="83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087"/>
        </w:tabs>
        <w:ind w:left="90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9807"/>
        </w:tabs>
        <w:ind w:left="98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527"/>
        </w:tabs>
        <w:ind w:left="10527" w:hanging="180"/>
      </w:pPr>
      <w:rPr>
        <w:rFonts w:cs="Times New Roman"/>
      </w:rPr>
    </w:lvl>
  </w:abstractNum>
  <w:abstractNum w:abstractNumId="7">
    <w:nsid w:val="6BCD5DEE"/>
    <w:multiLevelType w:val="hybridMultilevel"/>
    <w:tmpl w:val="B218DB58"/>
    <w:lvl w:ilvl="0" w:tplc="7DE2A89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0121E4"/>
    <w:multiLevelType w:val="hybridMultilevel"/>
    <w:tmpl w:val="F524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C3F4420"/>
    <w:multiLevelType w:val="hybridMultilevel"/>
    <w:tmpl w:val="3D52BFF4"/>
    <w:lvl w:ilvl="0" w:tplc="3012866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75A3"/>
    <w:rsid w:val="00007E3F"/>
    <w:rsid w:val="000101F7"/>
    <w:rsid w:val="00010C42"/>
    <w:rsid w:val="00015A00"/>
    <w:rsid w:val="00027CD1"/>
    <w:rsid w:val="00037C27"/>
    <w:rsid w:val="0004012B"/>
    <w:rsid w:val="00046E4B"/>
    <w:rsid w:val="00053D6B"/>
    <w:rsid w:val="00054B80"/>
    <w:rsid w:val="00054F1C"/>
    <w:rsid w:val="00064F8B"/>
    <w:rsid w:val="000810D6"/>
    <w:rsid w:val="00083047"/>
    <w:rsid w:val="00085C1C"/>
    <w:rsid w:val="00090618"/>
    <w:rsid w:val="000A1CC0"/>
    <w:rsid w:val="000B7725"/>
    <w:rsid w:val="000C0750"/>
    <w:rsid w:val="000C146E"/>
    <w:rsid w:val="000C1639"/>
    <w:rsid w:val="000C1928"/>
    <w:rsid w:val="000C732F"/>
    <w:rsid w:val="000D1FF0"/>
    <w:rsid w:val="000D5D54"/>
    <w:rsid w:val="000D7D97"/>
    <w:rsid w:val="000E0085"/>
    <w:rsid w:val="000E02E5"/>
    <w:rsid w:val="000E5B99"/>
    <w:rsid w:val="000F00C0"/>
    <w:rsid w:val="000F12F2"/>
    <w:rsid w:val="001006F7"/>
    <w:rsid w:val="0011306B"/>
    <w:rsid w:val="00114619"/>
    <w:rsid w:val="00114FF0"/>
    <w:rsid w:val="00116001"/>
    <w:rsid w:val="001254C0"/>
    <w:rsid w:val="00127C84"/>
    <w:rsid w:val="001400C4"/>
    <w:rsid w:val="00146C2C"/>
    <w:rsid w:val="001510B7"/>
    <w:rsid w:val="001519E8"/>
    <w:rsid w:val="0015299B"/>
    <w:rsid w:val="00156298"/>
    <w:rsid w:val="00165150"/>
    <w:rsid w:val="001719B0"/>
    <w:rsid w:val="0018235D"/>
    <w:rsid w:val="00187BA2"/>
    <w:rsid w:val="001916A6"/>
    <w:rsid w:val="001A3B80"/>
    <w:rsid w:val="001A5A65"/>
    <w:rsid w:val="001A5B24"/>
    <w:rsid w:val="001A67FB"/>
    <w:rsid w:val="001B2D83"/>
    <w:rsid w:val="001B7B76"/>
    <w:rsid w:val="001C750A"/>
    <w:rsid w:val="001E7ABC"/>
    <w:rsid w:val="001F30E3"/>
    <w:rsid w:val="001F4B2D"/>
    <w:rsid w:val="0020410A"/>
    <w:rsid w:val="0021296C"/>
    <w:rsid w:val="002129D0"/>
    <w:rsid w:val="0021744E"/>
    <w:rsid w:val="0022497B"/>
    <w:rsid w:val="00230A0E"/>
    <w:rsid w:val="00235C0C"/>
    <w:rsid w:val="0023629C"/>
    <w:rsid w:val="00246433"/>
    <w:rsid w:val="0025001F"/>
    <w:rsid w:val="0025548E"/>
    <w:rsid w:val="0025706C"/>
    <w:rsid w:val="00281AC0"/>
    <w:rsid w:val="00295F10"/>
    <w:rsid w:val="002A0AE7"/>
    <w:rsid w:val="002A24D0"/>
    <w:rsid w:val="002A342E"/>
    <w:rsid w:val="002B7369"/>
    <w:rsid w:val="002C2BCA"/>
    <w:rsid w:val="002D1DF0"/>
    <w:rsid w:val="002E1DAF"/>
    <w:rsid w:val="003161C1"/>
    <w:rsid w:val="00333887"/>
    <w:rsid w:val="00360A66"/>
    <w:rsid w:val="00362025"/>
    <w:rsid w:val="00371E78"/>
    <w:rsid w:val="00374098"/>
    <w:rsid w:val="003761C2"/>
    <w:rsid w:val="00382F76"/>
    <w:rsid w:val="003840B3"/>
    <w:rsid w:val="0039099A"/>
    <w:rsid w:val="003A667B"/>
    <w:rsid w:val="003C74E7"/>
    <w:rsid w:val="003D0F5E"/>
    <w:rsid w:val="003E58FE"/>
    <w:rsid w:val="003E7949"/>
    <w:rsid w:val="003F010F"/>
    <w:rsid w:val="003F3033"/>
    <w:rsid w:val="003F4DBA"/>
    <w:rsid w:val="00403FED"/>
    <w:rsid w:val="00406957"/>
    <w:rsid w:val="00427EA1"/>
    <w:rsid w:val="00437D9E"/>
    <w:rsid w:val="004569F3"/>
    <w:rsid w:val="00457174"/>
    <w:rsid w:val="004604C7"/>
    <w:rsid w:val="0047020C"/>
    <w:rsid w:val="00473A8B"/>
    <w:rsid w:val="004A1E93"/>
    <w:rsid w:val="004A7251"/>
    <w:rsid w:val="004B2482"/>
    <w:rsid w:val="004B4873"/>
    <w:rsid w:val="004C379A"/>
    <w:rsid w:val="004C5AAD"/>
    <w:rsid w:val="004C5C5A"/>
    <w:rsid w:val="004E79E8"/>
    <w:rsid w:val="004F17C0"/>
    <w:rsid w:val="004F4647"/>
    <w:rsid w:val="004F6B8B"/>
    <w:rsid w:val="005053CA"/>
    <w:rsid w:val="00507F9B"/>
    <w:rsid w:val="00511BF0"/>
    <w:rsid w:val="0051275B"/>
    <w:rsid w:val="0052134C"/>
    <w:rsid w:val="00527C91"/>
    <w:rsid w:val="00534614"/>
    <w:rsid w:val="005407BF"/>
    <w:rsid w:val="00541D1B"/>
    <w:rsid w:val="00553A73"/>
    <w:rsid w:val="00560E0B"/>
    <w:rsid w:val="00566CC1"/>
    <w:rsid w:val="0056718C"/>
    <w:rsid w:val="005678AA"/>
    <w:rsid w:val="00572459"/>
    <w:rsid w:val="00586ADE"/>
    <w:rsid w:val="0059770D"/>
    <w:rsid w:val="005A0950"/>
    <w:rsid w:val="005C0C81"/>
    <w:rsid w:val="005E4E57"/>
    <w:rsid w:val="005F1DD2"/>
    <w:rsid w:val="005F2FFC"/>
    <w:rsid w:val="005F60C2"/>
    <w:rsid w:val="005F7A85"/>
    <w:rsid w:val="00611950"/>
    <w:rsid w:val="00614691"/>
    <w:rsid w:val="00620B84"/>
    <w:rsid w:val="006319E0"/>
    <w:rsid w:val="006456B0"/>
    <w:rsid w:val="00657DEA"/>
    <w:rsid w:val="006630F7"/>
    <w:rsid w:val="00665DB5"/>
    <w:rsid w:val="0066603B"/>
    <w:rsid w:val="00666C93"/>
    <w:rsid w:val="00673D07"/>
    <w:rsid w:val="00676E01"/>
    <w:rsid w:val="00681A55"/>
    <w:rsid w:val="00684A1B"/>
    <w:rsid w:val="006871AE"/>
    <w:rsid w:val="006964FF"/>
    <w:rsid w:val="006B6DEE"/>
    <w:rsid w:val="006C6C50"/>
    <w:rsid w:val="006D384D"/>
    <w:rsid w:val="006D3876"/>
    <w:rsid w:val="006E339E"/>
    <w:rsid w:val="006E69FC"/>
    <w:rsid w:val="006F3B93"/>
    <w:rsid w:val="0070438A"/>
    <w:rsid w:val="00706CD1"/>
    <w:rsid w:val="00707857"/>
    <w:rsid w:val="00734F0F"/>
    <w:rsid w:val="00740488"/>
    <w:rsid w:val="00751805"/>
    <w:rsid w:val="007600A4"/>
    <w:rsid w:val="00763542"/>
    <w:rsid w:val="00771172"/>
    <w:rsid w:val="00776553"/>
    <w:rsid w:val="00785453"/>
    <w:rsid w:val="007A35BB"/>
    <w:rsid w:val="007B43D9"/>
    <w:rsid w:val="007B7AD4"/>
    <w:rsid w:val="007E588D"/>
    <w:rsid w:val="007F0EB3"/>
    <w:rsid w:val="00805677"/>
    <w:rsid w:val="008232AD"/>
    <w:rsid w:val="0082520A"/>
    <w:rsid w:val="00832539"/>
    <w:rsid w:val="00837FCD"/>
    <w:rsid w:val="00840CF3"/>
    <w:rsid w:val="00844EA7"/>
    <w:rsid w:val="00844FBF"/>
    <w:rsid w:val="00855450"/>
    <w:rsid w:val="00861112"/>
    <w:rsid w:val="00866821"/>
    <w:rsid w:val="00872F94"/>
    <w:rsid w:val="00880CC8"/>
    <w:rsid w:val="00887044"/>
    <w:rsid w:val="00887632"/>
    <w:rsid w:val="00893FAF"/>
    <w:rsid w:val="008A6098"/>
    <w:rsid w:val="008A67F3"/>
    <w:rsid w:val="008C670B"/>
    <w:rsid w:val="008C73F4"/>
    <w:rsid w:val="008D7BEF"/>
    <w:rsid w:val="008E2297"/>
    <w:rsid w:val="008E4135"/>
    <w:rsid w:val="008E640C"/>
    <w:rsid w:val="008F04E8"/>
    <w:rsid w:val="008F26FB"/>
    <w:rsid w:val="008F5AB1"/>
    <w:rsid w:val="00923DFE"/>
    <w:rsid w:val="00930B45"/>
    <w:rsid w:val="00944B76"/>
    <w:rsid w:val="00945B2A"/>
    <w:rsid w:val="009472ED"/>
    <w:rsid w:val="00950CE7"/>
    <w:rsid w:val="009551CF"/>
    <w:rsid w:val="00956F35"/>
    <w:rsid w:val="009711C0"/>
    <w:rsid w:val="00972EC0"/>
    <w:rsid w:val="00973A20"/>
    <w:rsid w:val="0097519D"/>
    <w:rsid w:val="00976313"/>
    <w:rsid w:val="00986E79"/>
    <w:rsid w:val="00987345"/>
    <w:rsid w:val="0099002D"/>
    <w:rsid w:val="0099704D"/>
    <w:rsid w:val="009A34EC"/>
    <w:rsid w:val="009A3E1B"/>
    <w:rsid w:val="009A4F7F"/>
    <w:rsid w:val="009B1B0F"/>
    <w:rsid w:val="009B4498"/>
    <w:rsid w:val="009F70C0"/>
    <w:rsid w:val="00A1008D"/>
    <w:rsid w:val="00A14B75"/>
    <w:rsid w:val="00A16EF5"/>
    <w:rsid w:val="00A4619B"/>
    <w:rsid w:val="00A5067D"/>
    <w:rsid w:val="00A54935"/>
    <w:rsid w:val="00A63C2C"/>
    <w:rsid w:val="00A657A4"/>
    <w:rsid w:val="00A753C5"/>
    <w:rsid w:val="00A84830"/>
    <w:rsid w:val="00A84B5D"/>
    <w:rsid w:val="00A92C7A"/>
    <w:rsid w:val="00A95D1A"/>
    <w:rsid w:val="00AC3C5F"/>
    <w:rsid w:val="00AE0F6C"/>
    <w:rsid w:val="00AE1490"/>
    <w:rsid w:val="00AE436A"/>
    <w:rsid w:val="00B13634"/>
    <w:rsid w:val="00B15501"/>
    <w:rsid w:val="00B34541"/>
    <w:rsid w:val="00B4118E"/>
    <w:rsid w:val="00B4161E"/>
    <w:rsid w:val="00B737E9"/>
    <w:rsid w:val="00B76550"/>
    <w:rsid w:val="00B77D35"/>
    <w:rsid w:val="00B9036C"/>
    <w:rsid w:val="00BB4A03"/>
    <w:rsid w:val="00BC1489"/>
    <w:rsid w:val="00BC442F"/>
    <w:rsid w:val="00BD0A55"/>
    <w:rsid w:val="00BD1858"/>
    <w:rsid w:val="00BD63B9"/>
    <w:rsid w:val="00BE090F"/>
    <w:rsid w:val="00BE2CB2"/>
    <w:rsid w:val="00BF2267"/>
    <w:rsid w:val="00BF3264"/>
    <w:rsid w:val="00BF381C"/>
    <w:rsid w:val="00BF4AD1"/>
    <w:rsid w:val="00BF6C86"/>
    <w:rsid w:val="00BF790F"/>
    <w:rsid w:val="00C00C90"/>
    <w:rsid w:val="00C03C8E"/>
    <w:rsid w:val="00C0529E"/>
    <w:rsid w:val="00C17B6E"/>
    <w:rsid w:val="00C21932"/>
    <w:rsid w:val="00C24DF3"/>
    <w:rsid w:val="00C27735"/>
    <w:rsid w:val="00C31BEF"/>
    <w:rsid w:val="00C31C62"/>
    <w:rsid w:val="00C31D74"/>
    <w:rsid w:val="00C364B8"/>
    <w:rsid w:val="00C37CC0"/>
    <w:rsid w:val="00C4278A"/>
    <w:rsid w:val="00C46123"/>
    <w:rsid w:val="00C64E74"/>
    <w:rsid w:val="00C7187C"/>
    <w:rsid w:val="00C7414B"/>
    <w:rsid w:val="00C7712E"/>
    <w:rsid w:val="00C8312A"/>
    <w:rsid w:val="00C86E50"/>
    <w:rsid w:val="00CA23EC"/>
    <w:rsid w:val="00CA5913"/>
    <w:rsid w:val="00CC23BB"/>
    <w:rsid w:val="00CC2977"/>
    <w:rsid w:val="00CE0750"/>
    <w:rsid w:val="00CE1919"/>
    <w:rsid w:val="00CE4E85"/>
    <w:rsid w:val="00CE5A08"/>
    <w:rsid w:val="00CF1F83"/>
    <w:rsid w:val="00D0221F"/>
    <w:rsid w:val="00D13750"/>
    <w:rsid w:val="00D1781C"/>
    <w:rsid w:val="00D17D68"/>
    <w:rsid w:val="00D20C05"/>
    <w:rsid w:val="00D53752"/>
    <w:rsid w:val="00D63C53"/>
    <w:rsid w:val="00D6498E"/>
    <w:rsid w:val="00D70795"/>
    <w:rsid w:val="00D726D4"/>
    <w:rsid w:val="00D77864"/>
    <w:rsid w:val="00D9127A"/>
    <w:rsid w:val="00D930CA"/>
    <w:rsid w:val="00DA427B"/>
    <w:rsid w:val="00DB53A4"/>
    <w:rsid w:val="00DC5532"/>
    <w:rsid w:val="00DC581C"/>
    <w:rsid w:val="00DD39EE"/>
    <w:rsid w:val="00DD4A0A"/>
    <w:rsid w:val="00DD63B1"/>
    <w:rsid w:val="00DE09B6"/>
    <w:rsid w:val="00DE61DC"/>
    <w:rsid w:val="00DE7868"/>
    <w:rsid w:val="00DF57FA"/>
    <w:rsid w:val="00DF6E12"/>
    <w:rsid w:val="00E10F5D"/>
    <w:rsid w:val="00E166F5"/>
    <w:rsid w:val="00E1685B"/>
    <w:rsid w:val="00E23B60"/>
    <w:rsid w:val="00E43AF1"/>
    <w:rsid w:val="00E55E65"/>
    <w:rsid w:val="00E73C7A"/>
    <w:rsid w:val="00E75F2F"/>
    <w:rsid w:val="00E76676"/>
    <w:rsid w:val="00E778B1"/>
    <w:rsid w:val="00E9152B"/>
    <w:rsid w:val="00E92CD9"/>
    <w:rsid w:val="00EA754B"/>
    <w:rsid w:val="00ED4E43"/>
    <w:rsid w:val="00EE1077"/>
    <w:rsid w:val="00EE2FFF"/>
    <w:rsid w:val="00EF4BB4"/>
    <w:rsid w:val="00F007B6"/>
    <w:rsid w:val="00F03712"/>
    <w:rsid w:val="00F111BC"/>
    <w:rsid w:val="00F2001B"/>
    <w:rsid w:val="00F33279"/>
    <w:rsid w:val="00F45592"/>
    <w:rsid w:val="00F47326"/>
    <w:rsid w:val="00F60198"/>
    <w:rsid w:val="00F65CBA"/>
    <w:rsid w:val="00F66026"/>
    <w:rsid w:val="00F7243B"/>
    <w:rsid w:val="00F81A60"/>
    <w:rsid w:val="00F81C8A"/>
    <w:rsid w:val="00F92F71"/>
    <w:rsid w:val="00FA100C"/>
    <w:rsid w:val="00FA133C"/>
    <w:rsid w:val="00FA1B74"/>
    <w:rsid w:val="00FA2FCD"/>
    <w:rsid w:val="00FA3F91"/>
    <w:rsid w:val="00FA62CE"/>
    <w:rsid w:val="00FB0E3F"/>
    <w:rsid w:val="00FD4ABA"/>
    <w:rsid w:val="00FF0177"/>
    <w:rsid w:val="00FF0AF3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  <w:style w:type="paragraph" w:styleId="3">
    <w:name w:val="Body Text Indent 3"/>
    <w:basedOn w:val="a"/>
    <w:link w:val="30"/>
    <w:uiPriority w:val="99"/>
    <w:semiHidden/>
    <w:unhideWhenUsed/>
    <w:rsid w:val="0077655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76553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  <w:style w:type="paragraph" w:styleId="3">
    <w:name w:val="Body Text Indent 3"/>
    <w:basedOn w:val="a"/>
    <w:link w:val="30"/>
    <w:uiPriority w:val="99"/>
    <w:semiHidden/>
    <w:unhideWhenUsed/>
    <w:rsid w:val="0077655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76553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1F8D9-7AF6-457A-8255-0FB75721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10643</CharactersWithSpaces>
  <SharedDoc>false</SharedDoc>
  <HLinks>
    <vt:vector size="6" baseType="variant"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http://www.voskresenskoe-adm.ru/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27</cp:revision>
  <cp:lastPrinted>2025-06-02T07:07:00Z</cp:lastPrinted>
  <dcterms:created xsi:type="dcterms:W3CDTF">2023-02-22T16:08:00Z</dcterms:created>
  <dcterms:modified xsi:type="dcterms:W3CDTF">2026-04-30T08:52:00Z</dcterms:modified>
</cp:coreProperties>
</file>