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A55" w:rsidRPr="003C74E7" w:rsidRDefault="00DB53A4" w:rsidP="004A7251">
      <w:pPr>
        <w:jc w:val="center"/>
        <w:rPr>
          <w:rFonts w:eastAsia="Times New Roman"/>
        </w:rPr>
      </w:pPr>
      <w:r>
        <w:rPr>
          <w:noProof/>
        </w:rPr>
        <w:drawing>
          <wp:inline distT="0" distB="0" distL="0" distR="0">
            <wp:extent cx="500380" cy="690245"/>
            <wp:effectExtent l="0" t="0" r="0" b="0"/>
            <wp:docPr id="1" name="Рисунок 1" descr="Описание: Герб новый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новый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0F7" w:rsidRPr="003C74E7" w:rsidRDefault="006630F7" w:rsidP="000D1FF0">
      <w:pPr>
        <w:jc w:val="center"/>
        <w:rPr>
          <w:rFonts w:eastAsia="Times New Roman"/>
          <w:spacing w:val="20"/>
          <w:position w:val="-38"/>
        </w:rPr>
      </w:pPr>
      <w:r w:rsidRPr="003C74E7">
        <w:rPr>
          <w:rFonts w:eastAsia="Times New Roman"/>
          <w:spacing w:val="20"/>
          <w:position w:val="-38"/>
        </w:rPr>
        <w:t>СОВЕТ ДЕПУТАТОВ</w:t>
      </w:r>
      <w:r w:rsidR="00681A55" w:rsidRPr="003C74E7">
        <w:rPr>
          <w:rFonts w:eastAsia="Times New Roman"/>
          <w:spacing w:val="20"/>
          <w:position w:val="-38"/>
        </w:rPr>
        <w:t xml:space="preserve"> </w:t>
      </w:r>
    </w:p>
    <w:p w:rsidR="006630F7" w:rsidRPr="003C74E7" w:rsidRDefault="00681A55" w:rsidP="000D1FF0">
      <w:pPr>
        <w:jc w:val="center"/>
        <w:rPr>
          <w:rFonts w:eastAsia="Times New Roman"/>
          <w:spacing w:val="20"/>
          <w:position w:val="-38"/>
        </w:rPr>
      </w:pPr>
      <w:r w:rsidRPr="003C74E7">
        <w:rPr>
          <w:rFonts w:eastAsia="Times New Roman"/>
          <w:spacing w:val="20"/>
          <w:position w:val="-38"/>
        </w:rPr>
        <w:t xml:space="preserve">ВОСКРЕСЕНСКОГО МУНИЦИПАЛЬНОГО </w:t>
      </w:r>
      <w:r w:rsidR="006630F7" w:rsidRPr="003C74E7">
        <w:rPr>
          <w:rFonts w:eastAsia="Times New Roman"/>
          <w:spacing w:val="20"/>
          <w:position w:val="-38"/>
        </w:rPr>
        <w:t>ОКРУГА</w:t>
      </w:r>
      <w:r w:rsidRPr="003C74E7">
        <w:rPr>
          <w:rFonts w:eastAsia="Times New Roman"/>
          <w:spacing w:val="20"/>
          <w:position w:val="-38"/>
        </w:rPr>
        <w:t xml:space="preserve"> </w:t>
      </w:r>
    </w:p>
    <w:p w:rsidR="00681A55" w:rsidRPr="003C74E7" w:rsidRDefault="00681A55" w:rsidP="000D1FF0">
      <w:pPr>
        <w:jc w:val="center"/>
        <w:rPr>
          <w:rFonts w:eastAsia="Times New Roman"/>
          <w:spacing w:val="20"/>
          <w:position w:val="-38"/>
        </w:rPr>
      </w:pPr>
      <w:r w:rsidRPr="003C74E7">
        <w:rPr>
          <w:rFonts w:eastAsia="Times New Roman"/>
          <w:spacing w:val="20"/>
          <w:position w:val="-38"/>
        </w:rPr>
        <w:t>НИЖЕГОРОДСКОЙ ОБЛАСТИ</w:t>
      </w:r>
    </w:p>
    <w:p w:rsidR="006630F7" w:rsidRPr="003C74E7" w:rsidRDefault="006630F7" w:rsidP="004A7251">
      <w:pPr>
        <w:jc w:val="center"/>
        <w:rPr>
          <w:rFonts w:eastAsia="Times New Roman"/>
          <w:spacing w:val="60"/>
          <w:position w:val="-38"/>
        </w:rPr>
      </w:pPr>
    </w:p>
    <w:p w:rsidR="00681A55" w:rsidRDefault="00681A55" w:rsidP="004A7251">
      <w:pPr>
        <w:jc w:val="center"/>
        <w:rPr>
          <w:rFonts w:eastAsia="Times New Roman"/>
          <w:b/>
          <w:spacing w:val="60"/>
          <w:position w:val="-38"/>
        </w:rPr>
      </w:pPr>
      <w:r w:rsidRPr="003C74E7">
        <w:rPr>
          <w:rFonts w:eastAsia="Times New Roman"/>
          <w:b/>
          <w:spacing w:val="60"/>
          <w:position w:val="-38"/>
        </w:rPr>
        <w:t>РЕШЕНИЕ</w:t>
      </w:r>
    </w:p>
    <w:p w:rsidR="00681A55" w:rsidRPr="003C74E7" w:rsidRDefault="00681A55" w:rsidP="004A7251">
      <w:pPr>
        <w:jc w:val="center"/>
        <w:rPr>
          <w:rFonts w:eastAsia="Times New Roman"/>
          <w:spacing w:val="20"/>
          <w:position w:val="-38"/>
        </w:rPr>
      </w:pPr>
    </w:p>
    <w:p w:rsidR="00681A55" w:rsidRPr="003C74E7" w:rsidRDefault="001367BE" w:rsidP="00F46171">
      <w:pPr>
        <w:tabs>
          <w:tab w:val="left" w:pos="1843"/>
          <w:tab w:val="left" w:pos="9356"/>
        </w:tabs>
        <w:rPr>
          <w:rFonts w:eastAsia="Times New Roman"/>
        </w:rPr>
      </w:pPr>
      <w:r>
        <w:rPr>
          <w:rFonts w:eastAsia="Times New Roman"/>
          <w:u w:val="single"/>
        </w:rPr>
        <w:t>2</w:t>
      </w:r>
      <w:r w:rsidR="00770587">
        <w:rPr>
          <w:rFonts w:eastAsia="Times New Roman"/>
          <w:u w:val="single"/>
        </w:rPr>
        <w:t>6</w:t>
      </w:r>
      <w:r w:rsidR="005F3C9B">
        <w:rPr>
          <w:rFonts w:eastAsia="Times New Roman"/>
          <w:u w:val="single"/>
        </w:rPr>
        <w:t xml:space="preserve"> января</w:t>
      </w:r>
      <w:r w:rsidR="00681A55" w:rsidRPr="003C74E7">
        <w:rPr>
          <w:rFonts w:eastAsia="Times New Roman"/>
          <w:u w:val="single"/>
        </w:rPr>
        <w:t xml:space="preserve"> 20</w:t>
      </w:r>
      <w:r w:rsidR="00CE4E85" w:rsidRPr="003C74E7">
        <w:rPr>
          <w:rFonts w:eastAsia="Times New Roman"/>
          <w:u w:val="single"/>
        </w:rPr>
        <w:t>2</w:t>
      </w:r>
      <w:r w:rsidR="00770587">
        <w:rPr>
          <w:rFonts w:eastAsia="Times New Roman"/>
          <w:u w:val="single"/>
        </w:rPr>
        <w:t>6</w:t>
      </w:r>
      <w:r w:rsidR="00681A55" w:rsidRPr="003C74E7">
        <w:rPr>
          <w:rFonts w:eastAsia="Times New Roman"/>
          <w:u w:val="single"/>
        </w:rPr>
        <w:t xml:space="preserve"> года</w:t>
      </w:r>
      <w:r w:rsidR="00BF3264" w:rsidRPr="003C74E7">
        <w:rPr>
          <w:rFonts w:eastAsia="Times New Roman"/>
        </w:rPr>
        <w:tab/>
      </w:r>
      <w:r w:rsidR="00681A55" w:rsidRPr="003C74E7">
        <w:rPr>
          <w:rFonts w:eastAsia="Times New Roman"/>
        </w:rPr>
        <w:t>№</w:t>
      </w:r>
      <w:r w:rsidR="004C5C5A">
        <w:rPr>
          <w:rFonts w:eastAsia="Times New Roman"/>
        </w:rPr>
        <w:t xml:space="preserve"> </w:t>
      </w:r>
      <w:r w:rsidR="00F46171">
        <w:rPr>
          <w:rFonts w:eastAsia="Times New Roman"/>
        </w:rPr>
        <w:t>2</w:t>
      </w:r>
    </w:p>
    <w:p w:rsidR="00861112" w:rsidRPr="00DB53A4" w:rsidRDefault="00861112" w:rsidP="00861112">
      <w:pPr>
        <w:jc w:val="center"/>
        <w:rPr>
          <w:b/>
        </w:rPr>
      </w:pPr>
    </w:p>
    <w:p w:rsidR="00DB53A4" w:rsidRPr="00DB53A4" w:rsidRDefault="00DB53A4" w:rsidP="00DB53A4">
      <w:pPr>
        <w:jc w:val="center"/>
        <w:rPr>
          <w:b/>
        </w:rPr>
      </w:pPr>
      <w:r w:rsidRPr="00DB53A4">
        <w:rPr>
          <w:b/>
        </w:rPr>
        <w:t xml:space="preserve">Об </w:t>
      </w:r>
      <w:r w:rsidR="001367BE">
        <w:rPr>
          <w:b/>
        </w:rPr>
        <w:t>итогах оперативно-служебной деятельности за 202</w:t>
      </w:r>
      <w:r w:rsidR="00770587">
        <w:rPr>
          <w:b/>
        </w:rPr>
        <w:t>5</w:t>
      </w:r>
      <w:r w:rsidR="001367BE">
        <w:rPr>
          <w:b/>
        </w:rPr>
        <w:t xml:space="preserve"> год</w:t>
      </w:r>
    </w:p>
    <w:p w:rsidR="00DB53A4" w:rsidRPr="00DB53A4" w:rsidRDefault="00DB53A4" w:rsidP="0035286E">
      <w:pPr>
        <w:pStyle w:val="ac"/>
        <w:spacing w:after="0"/>
        <w:ind w:firstLine="567"/>
        <w:jc w:val="both"/>
        <w:rPr>
          <w:rFonts w:eastAsia="Calibri"/>
        </w:rPr>
      </w:pPr>
    </w:p>
    <w:p w:rsidR="00DB53A4" w:rsidRDefault="001367BE" w:rsidP="00F46171">
      <w:pPr>
        <w:pStyle w:val="ac"/>
        <w:spacing w:after="0"/>
        <w:ind w:firstLine="709"/>
        <w:jc w:val="both"/>
        <w:rPr>
          <w:lang w:val="ru-RU"/>
        </w:rPr>
      </w:pPr>
      <w:r w:rsidRPr="00A96258">
        <w:t>В соответствии с Федеральным законом от 07</w:t>
      </w:r>
      <w:r>
        <w:rPr>
          <w:lang w:val="ru-RU"/>
        </w:rPr>
        <w:t xml:space="preserve"> февраля </w:t>
      </w:r>
      <w:r w:rsidRPr="00A96258">
        <w:t>2011</w:t>
      </w:r>
      <w:r>
        <w:rPr>
          <w:lang w:val="ru-RU"/>
        </w:rPr>
        <w:t xml:space="preserve"> года</w:t>
      </w:r>
      <w:r w:rsidRPr="00A96258">
        <w:t xml:space="preserve"> N 3-ФЗ </w:t>
      </w:r>
      <w:r w:rsidR="003355AE">
        <w:rPr>
          <w:lang w:val="ru-RU"/>
        </w:rPr>
        <w:t>«</w:t>
      </w:r>
      <w:r w:rsidRPr="00A96258">
        <w:t>О полиции</w:t>
      </w:r>
      <w:r w:rsidR="003355AE">
        <w:rPr>
          <w:lang w:val="ru-RU"/>
        </w:rPr>
        <w:t>»</w:t>
      </w:r>
      <w:r w:rsidR="0066350F">
        <w:rPr>
          <w:lang w:val="ru-RU"/>
        </w:rPr>
        <w:t>,</w:t>
      </w:r>
      <w:r w:rsidRPr="00A96258">
        <w:t xml:space="preserve"> приказом М</w:t>
      </w:r>
      <w:r>
        <w:rPr>
          <w:lang w:val="ru-RU"/>
        </w:rPr>
        <w:t>инистерства внутренних дел Российской Федерации</w:t>
      </w:r>
      <w:r w:rsidRPr="00A96258">
        <w:t xml:space="preserve"> от </w:t>
      </w:r>
      <w:r w:rsidR="008C5212">
        <w:rPr>
          <w:lang w:val="ru-RU"/>
        </w:rPr>
        <w:t>26 декабря 2023 года № 1011</w:t>
      </w:r>
      <w:r w:rsidRPr="00A96258">
        <w:t xml:space="preserve"> </w:t>
      </w:r>
      <w:r w:rsidR="003355AE">
        <w:rPr>
          <w:lang w:val="ru-RU"/>
        </w:rPr>
        <w:t>«</w:t>
      </w:r>
      <w:r w:rsidRPr="00A96258">
        <w:t xml:space="preserve">Об </w:t>
      </w:r>
      <w:r w:rsidR="008C5212">
        <w:rPr>
          <w:lang w:val="ru-RU"/>
        </w:rPr>
        <w:t>утверждении инструкции по организации и проведению</w:t>
      </w:r>
      <w:r w:rsidRPr="00A96258">
        <w:t xml:space="preserve"> отчетов должностных лиц территориальных органов МВД России</w:t>
      </w:r>
      <w:r w:rsidR="003355AE">
        <w:rPr>
          <w:lang w:val="ru-RU"/>
        </w:rPr>
        <w:t>»</w:t>
      </w:r>
      <w:r>
        <w:rPr>
          <w:lang w:val="ru-RU"/>
        </w:rPr>
        <w:t>,</w:t>
      </w:r>
      <w:r w:rsidRPr="00A96258">
        <w:t xml:space="preserve"> с целью реализации принципов открытости и публичности, создания условий для обеспечения права граждан, общественных объединений и организаций, государственных и муниципальных органов на получение достоверной информации о деятельности полиции, заслушав и обсудив информацию начальника </w:t>
      </w:r>
      <w:r>
        <w:t>О</w:t>
      </w:r>
      <w:r w:rsidRPr="00A96258">
        <w:t xml:space="preserve">МВД России </w:t>
      </w:r>
      <w:r>
        <w:rPr>
          <w:lang w:val="ru-RU"/>
        </w:rPr>
        <w:t>«Воскресенский»</w:t>
      </w:r>
      <w:r>
        <w:t xml:space="preserve"> подполковника полиции</w:t>
      </w:r>
      <w:r w:rsidRPr="00A96258">
        <w:t xml:space="preserve"> </w:t>
      </w:r>
      <w:proofErr w:type="spellStart"/>
      <w:r w:rsidR="00770587">
        <w:rPr>
          <w:lang w:val="ru-RU"/>
        </w:rPr>
        <w:t>Кононкова</w:t>
      </w:r>
      <w:proofErr w:type="spellEnd"/>
      <w:r>
        <w:rPr>
          <w:lang w:val="ru-RU"/>
        </w:rPr>
        <w:t xml:space="preserve"> Алексея Владимировича</w:t>
      </w:r>
      <w:r w:rsidRPr="00A96258">
        <w:t xml:space="preserve"> </w:t>
      </w:r>
      <w:r w:rsidRPr="00A33701">
        <w:t>об итогах оперативно-служебной деятельности за 202</w:t>
      </w:r>
      <w:r w:rsidR="00770587">
        <w:rPr>
          <w:lang w:val="ru-RU"/>
        </w:rPr>
        <w:t>5</w:t>
      </w:r>
      <w:r w:rsidRPr="00A33701">
        <w:t xml:space="preserve"> год</w:t>
      </w:r>
      <w:r>
        <w:t>,</w:t>
      </w:r>
    </w:p>
    <w:p w:rsidR="001367BE" w:rsidRPr="001367BE" w:rsidRDefault="001367BE" w:rsidP="0035286E">
      <w:pPr>
        <w:pStyle w:val="ac"/>
        <w:spacing w:after="0"/>
        <w:ind w:firstLine="567"/>
        <w:jc w:val="both"/>
        <w:rPr>
          <w:lang w:val="ru-RU"/>
        </w:rPr>
      </w:pPr>
    </w:p>
    <w:p w:rsidR="00DB53A4" w:rsidRPr="00DB53A4" w:rsidRDefault="00DB53A4" w:rsidP="0035286E">
      <w:pPr>
        <w:pStyle w:val="ac"/>
        <w:spacing w:after="0"/>
        <w:ind w:firstLine="567"/>
        <w:jc w:val="center"/>
      </w:pPr>
      <w:r w:rsidRPr="00DB53A4">
        <w:t xml:space="preserve">Совет депутатов округа </w:t>
      </w:r>
      <w:r w:rsidRPr="00DB53A4">
        <w:rPr>
          <w:spacing w:val="60"/>
        </w:rPr>
        <w:t>решил</w:t>
      </w:r>
      <w:r w:rsidRPr="00DB53A4">
        <w:t>:</w:t>
      </w:r>
    </w:p>
    <w:p w:rsidR="00DB53A4" w:rsidRPr="00DB53A4" w:rsidRDefault="00DB53A4" w:rsidP="0035286E">
      <w:pPr>
        <w:pStyle w:val="ac"/>
        <w:spacing w:after="0"/>
        <w:ind w:firstLine="567"/>
        <w:jc w:val="both"/>
      </w:pPr>
    </w:p>
    <w:p w:rsidR="00DB53A4" w:rsidRPr="00DB53A4" w:rsidRDefault="003355AE" w:rsidP="00F46171">
      <w:pPr>
        <w:pStyle w:val="af0"/>
        <w:widowControl w:val="0"/>
        <w:autoSpaceDE w:val="0"/>
        <w:autoSpaceDN w:val="0"/>
        <w:adjustRightInd w:val="0"/>
        <w:ind w:left="0" w:firstLine="709"/>
        <w:jc w:val="both"/>
      </w:pPr>
      <w:r>
        <w:t>Принять к сведению и</w:t>
      </w:r>
      <w:r w:rsidR="001367BE">
        <w:t>нформацию об итогах оперативно-служебной деятельности за 202</w:t>
      </w:r>
      <w:r w:rsidR="00770587">
        <w:t>5</w:t>
      </w:r>
      <w:r w:rsidR="001367BE">
        <w:t xml:space="preserve"> год.</w:t>
      </w:r>
    </w:p>
    <w:p w:rsidR="00DB53A4" w:rsidRPr="00DB53A4" w:rsidRDefault="00DB53A4" w:rsidP="0035286E">
      <w:pPr>
        <w:tabs>
          <w:tab w:val="left" w:pos="993"/>
        </w:tabs>
        <w:ind w:firstLine="567"/>
      </w:pPr>
    </w:p>
    <w:p w:rsidR="00DB53A4" w:rsidRDefault="00DB53A4" w:rsidP="00DB53A4">
      <w:pPr>
        <w:tabs>
          <w:tab w:val="left" w:pos="993"/>
        </w:tabs>
      </w:pPr>
    </w:p>
    <w:p w:rsidR="00DB53A4" w:rsidRPr="003C74E7" w:rsidRDefault="00DB53A4" w:rsidP="00DB53A4">
      <w:pPr>
        <w:tabs>
          <w:tab w:val="left" w:pos="993"/>
        </w:tabs>
      </w:pPr>
    </w:p>
    <w:p w:rsidR="00987345" w:rsidRPr="00FD45CE" w:rsidRDefault="00987345" w:rsidP="00987345">
      <w:pPr>
        <w:widowControl w:val="0"/>
        <w:autoSpaceDE w:val="0"/>
        <w:autoSpaceDN w:val="0"/>
        <w:adjustRightInd w:val="0"/>
        <w:ind w:firstLine="426"/>
        <w:jc w:val="both"/>
      </w:pPr>
      <w:r w:rsidRPr="00FD45CE">
        <w:t>Пред</w:t>
      </w:r>
      <w:r w:rsidR="008C5212">
        <w:t xml:space="preserve">седатель </w:t>
      </w:r>
      <w:r w:rsidR="008C5212">
        <w:tab/>
      </w:r>
      <w:r w:rsidR="008C5212">
        <w:tab/>
      </w:r>
      <w:r w:rsidR="008C5212">
        <w:tab/>
      </w:r>
      <w:r w:rsidR="008C5212">
        <w:tab/>
      </w:r>
      <w:r w:rsidR="008C5212">
        <w:tab/>
      </w:r>
      <w:r w:rsidR="008C5212">
        <w:tab/>
      </w:r>
      <w:r w:rsidR="00A14B75">
        <w:t>Г</w:t>
      </w:r>
      <w:r w:rsidRPr="00FD45CE">
        <w:t>лав</w:t>
      </w:r>
      <w:r w:rsidR="00A14B75">
        <w:t>а</w:t>
      </w:r>
      <w:r w:rsidRPr="00FD45CE">
        <w:t xml:space="preserve"> местного самоуправления</w:t>
      </w:r>
    </w:p>
    <w:p w:rsidR="00987345" w:rsidRPr="00FD45CE" w:rsidRDefault="00987345" w:rsidP="00987345">
      <w:pPr>
        <w:widowControl w:val="0"/>
        <w:autoSpaceDE w:val="0"/>
        <w:autoSpaceDN w:val="0"/>
        <w:adjustRightInd w:val="0"/>
        <w:ind w:firstLine="426"/>
        <w:jc w:val="both"/>
      </w:pPr>
      <w:r>
        <w:t>Совета депутатов округа</w:t>
      </w:r>
      <w:r w:rsidRPr="00FD45CE">
        <w:tab/>
      </w:r>
      <w:r w:rsidRPr="00FD45CE">
        <w:tab/>
      </w:r>
      <w:r w:rsidRPr="00FD45CE">
        <w:tab/>
      </w:r>
      <w:r w:rsidRPr="00FD45CE">
        <w:tab/>
      </w:r>
      <w:proofErr w:type="spellStart"/>
      <w:proofErr w:type="gramStart"/>
      <w:r w:rsidR="00A14B75">
        <w:t>округа</w:t>
      </w:r>
      <w:proofErr w:type="spellEnd"/>
      <w:proofErr w:type="gramEnd"/>
    </w:p>
    <w:p w:rsidR="003A6D3D" w:rsidRDefault="00987345" w:rsidP="0066350F">
      <w:pPr>
        <w:widowControl w:val="0"/>
        <w:autoSpaceDE w:val="0"/>
        <w:autoSpaceDN w:val="0"/>
        <w:adjustRightInd w:val="0"/>
        <w:ind w:left="2124" w:firstLine="708"/>
        <w:jc w:val="both"/>
      </w:pPr>
      <w:r>
        <w:t xml:space="preserve">И.Д. </w:t>
      </w:r>
      <w:proofErr w:type="spellStart"/>
      <w:r>
        <w:t>Оржанцев</w:t>
      </w:r>
      <w:proofErr w:type="spellEnd"/>
      <w:r w:rsidRPr="00FD45CE">
        <w:tab/>
      </w:r>
      <w:r w:rsidRPr="00FD45CE">
        <w:tab/>
      </w:r>
      <w:r w:rsidRPr="00FD45CE">
        <w:tab/>
      </w:r>
      <w:r w:rsidRPr="00FD45CE">
        <w:tab/>
      </w:r>
      <w:r w:rsidRPr="00FD45CE">
        <w:tab/>
      </w:r>
      <w:r>
        <w:t xml:space="preserve">А.Е. </w:t>
      </w:r>
      <w:proofErr w:type="spellStart"/>
      <w:r>
        <w:t>Запевалов</w:t>
      </w:r>
      <w:proofErr w:type="spellEnd"/>
    </w:p>
    <w:p w:rsidR="003A6D3D" w:rsidRDefault="003A6D3D" w:rsidP="00DB53A4">
      <w:pPr>
        <w:jc w:val="center"/>
      </w:pPr>
    </w:p>
    <w:p w:rsidR="00CA16FF" w:rsidRDefault="00CA16FF">
      <w:r>
        <w:br w:type="page"/>
      </w:r>
    </w:p>
    <w:p w:rsidR="00CA16FF" w:rsidRPr="009B65E3" w:rsidRDefault="00E917D1" w:rsidP="00CA16FF">
      <w:pPr>
        <w:jc w:val="right"/>
      </w:pPr>
      <w:r>
        <w:lastRenderedPageBreak/>
        <w:t>Приложение</w:t>
      </w:r>
      <w:bookmarkStart w:id="0" w:name="_GoBack"/>
      <w:bookmarkEnd w:id="0"/>
    </w:p>
    <w:p w:rsidR="00E917D1" w:rsidRDefault="00CA16FF" w:rsidP="00CA16FF">
      <w:pPr>
        <w:ind w:left="5670"/>
        <w:jc w:val="right"/>
      </w:pPr>
      <w:r>
        <w:t xml:space="preserve">к </w:t>
      </w:r>
      <w:r w:rsidRPr="00681D14">
        <w:t>решени</w:t>
      </w:r>
      <w:r>
        <w:t>ю</w:t>
      </w:r>
      <w:r w:rsidRPr="00681D14">
        <w:t xml:space="preserve"> </w:t>
      </w:r>
      <w:r>
        <w:t>Совета депутатов</w:t>
      </w:r>
    </w:p>
    <w:p w:rsidR="00E917D1" w:rsidRDefault="00CA16FF" w:rsidP="00CA16FF">
      <w:pPr>
        <w:ind w:left="5670"/>
        <w:jc w:val="right"/>
      </w:pPr>
      <w:r w:rsidRPr="00681D14">
        <w:t xml:space="preserve">Воскресенского муниципального </w:t>
      </w:r>
      <w:r>
        <w:t>округа</w:t>
      </w:r>
    </w:p>
    <w:p w:rsidR="00CA16FF" w:rsidRPr="00681D14" w:rsidRDefault="00CA16FF" w:rsidP="00CA16FF">
      <w:pPr>
        <w:ind w:left="5670"/>
        <w:jc w:val="right"/>
      </w:pPr>
      <w:r w:rsidRPr="00681D14">
        <w:t>Нижегородской области</w:t>
      </w:r>
    </w:p>
    <w:p w:rsidR="00CA16FF" w:rsidRPr="00681D14" w:rsidRDefault="00CA16FF" w:rsidP="00CA16FF">
      <w:pPr>
        <w:ind w:left="5670"/>
        <w:jc w:val="right"/>
      </w:pPr>
      <w:r w:rsidRPr="00681D14">
        <w:t xml:space="preserve">от </w:t>
      </w:r>
      <w:r>
        <w:t>2</w:t>
      </w:r>
      <w:r w:rsidR="00770587">
        <w:t>6</w:t>
      </w:r>
      <w:r w:rsidR="008C5212">
        <w:t xml:space="preserve"> января</w:t>
      </w:r>
      <w:r>
        <w:t xml:space="preserve"> 202</w:t>
      </w:r>
      <w:r w:rsidR="00770587">
        <w:t>6</w:t>
      </w:r>
      <w:r>
        <w:t xml:space="preserve"> года</w:t>
      </w:r>
      <w:r w:rsidRPr="00681D14">
        <w:t xml:space="preserve"> № </w:t>
      </w:r>
      <w:r w:rsidR="00F46171">
        <w:t>2</w:t>
      </w:r>
    </w:p>
    <w:p w:rsidR="00CA16FF" w:rsidRDefault="00CA16FF" w:rsidP="00CA16FF">
      <w:pPr>
        <w:ind w:firstLine="567"/>
        <w:jc w:val="center"/>
        <w:rPr>
          <w:sz w:val="28"/>
          <w:szCs w:val="28"/>
        </w:rPr>
      </w:pPr>
    </w:p>
    <w:p w:rsidR="000A47FF" w:rsidRDefault="003355AE" w:rsidP="00CA16FF">
      <w:pPr>
        <w:ind w:firstLine="567"/>
        <w:jc w:val="center"/>
        <w:rPr>
          <w:b/>
        </w:rPr>
      </w:pPr>
      <w:r>
        <w:rPr>
          <w:b/>
        </w:rPr>
        <w:t>ИНФОРМАЦИЯ</w:t>
      </w:r>
    </w:p>
    <w:p w:rsidR="00CA16FF" w:rsidRPr="00374340" w:rsidRDefault="003355AE" w:rsidP="001046A5">
      <w:pPr>
        <w:tabs>
          <w:tab w:val="left" w:pos="142"/>
        </w:tabs>
        <w:jc w:val="center"/>
        <w:rPr>
          <w:b/>
        </w:rPr>
      </w:pPr>
      <w:r w:rsidRPr="00374340">
        <w:rPr>
          <w:b/>
        </w:rPr>
        <w:t>об</w:t>
      </w:r>
      <w:r w:rsidR="00CA16FF" w:rsidRPr="00374340">
        <w:rPr>
          <w:b/>
        </w:rPr>
        <w:t xml:space="preserve"> итог</w:t>
      </w:r>
      <w:r w:rsidRPr="00374340">
        <w:rPr>
          <w:b/>
        </w:rPr>
        <w:t>ах</w:t>
      </w:r>
      <w:r w:rsidR="00CA16FF" w:rsidRPr="00374340">
        <w:rPr>
          <w:b/>
        </w:rPr>
        <w:t xml:space="preserve"> оперативно-служебной деятельности</w:t>
      </w:r>
      <w:r w:rsidR="000A47FF" w:rsidRPr="00374340">
        <w:rPr>
          <w:b/>
        </w:rPr>
        <w:t xml:space="preserve"> </w:t>
      </w:r>
      <w:r w:rsidR="0022594D" w:rsidRPr="00374340">
        <w:rPr>
          <w:b/>
        </w:rPr>
        <w:t>за</w:t>
      </w:r>
      <w:r w:rsidR="00CA16FF" w:rsidRPr="00374340">
        <w:rPr>
          <w:b/>
        </w:rPr>
        <w:t xml:space="preserve"> 202</w:t>
      </w:r>
      <w:r w:rsidR="00770587">
        <w:rPr>
          <w:b/>
        </w:rPr>
        <w:t>5</w:t>
      </w:r>
      <w:r w:rsidR="00CA16FF" w:rsidRPr="00374340">
        <w:rPr>
          <w:b/>
        </w:rPr>
        <w:t xml:space="preserve"> год</w:t>
      </w:r>
      <w:r w:rsidR="00910998">
        <w:rPr>
          <w:b/>
        </w:rPr>
        <w:t xml:space="preserve"> </w:t>
      </w:r>
    </w:p>
    <w:p w:rsidR="00770587" w:rsidRDefault="00770587" w:rsidP="00F46171">
      <w:pPr>
        <w:shd w:val="clear" w:color="auto" w:fill="FFFFFF"/>
        <w:ind w:firstLine="709"/>
        <w:jc w:val="both"/>
        <w:rPr>
          <w:rFonts w:ascii="PT Astra Serif" w:eastAsia="Times New Roman" w:hAnsi="PT Astra Serif"/>
          <w:color w:val="000000"/>
          <w:sz w:val="28"/>
          <w:szCs w:val="28"/>
        </w:rPr>
      </w:pPr>
    </w:p>
    <w:p w:rsidR="00770587" w:rsidRPr="00770587" w:rsidRDefault="00770587" w:rsidP="00F46171">
      <w:pPr>
        <w:shd w:val="clear" w:color="auto" w:fill="FFFFFF"/>
        <w:ind w:firstLine="709"/>
        <w:jc w:val="both"/>
        <w:rPr>
          <w:rFonts w:eastAsia="Times New Roman"/>
          <w:color w:val="000000"/>
        </w:rPr>
      </w:pPr>
      <w:r w:rsidRPr="00770587">
        <w:rPr>
          <w:rFonts w:eastAsia="Times New Roman"/>
          <w:color w:val="000000"/>
        </w:rPr>
        <w:t>В 2025 году внимание руководства и сотрудников Отдела было направленно на решение оперативно-служебных задач по таким приоритетным направлениям, как:</w:t>
      </w:r>
    </w:p>
    <w:p w:rsidR="00770587" w:rsidRPr="00770587" w:rsidRDefault="00770587" w:rsidP="00F46171">
      <w:pPr>
        <w:shd w:val="clear" w:color="auto" w:fill="FFFFFF"/>
        <w:ind w:firstLine="709"/>
        <w:jc w:val="both"/>
        <w:rPr>
          <w:rFonts w:eastAsia="Times New Roman"/>
          <w:color w:val="000000"/>
        </w:rPr>
      </w:pPr>
      <w:r w:rsidRPr="00770587">
        <w:rPr>
          <w:rFonts w:eastAsia="Times New Roman"/>
          <w:color w:val="000000"/>
        </w:rPr>
        <w:t>-обеспечение законности при разрешении заявлений и сообщений о преступлениях;</w:t>
      </w:r>
    </w:p>
    <w:p w:rsidR="00770587" w:rsidRPr="00770587" w:rsidRDefault="00770587" w:rsidP="00F46171">
      <w:pPr>
        <w:shd w:val="clear" w:color="auto" w:fill="FFFFFF"/>
        <w:ind w:firstLine="709"/>
        <w:jc w:val="both"/>
        <w:rPr>
          <w:rFonts w:eastAsia="Times New Roman"/>
          <w:color w:val="000000"/>
        </w:rPr>
      </w:pPr>
      <w:r w:rsidRPr="00770587">
        <w:rPr>
          <w:rFonts w:eastAsia="Times New Roman"/>
          <w:color w:val="000000"/>
        </w:rPr>
        <w:t>-противодействие преступлениям против жизни и здоровья граждан;</w:t>
      </w:r>
    </w:p>
    <w:p w:rsidR="00770587" w:rsidRPr="00770587" w:rsidRDefault="00770587" w:rsidP="00F46171">
      <w:pPr>
        <w:shd w:val="clear" w:color="auto" w:fill="FFFFFF"/>
        <w:ind w:firstLine="709"/>
        <w:jc w:val="both"/>
        <w:rPr>
          <w:rFonts w:eastAsia="Times New Roman"/>
          <w:color w:val="000000"/>
        </w:rPr>
      </w:pPr>
      <w:r w:rsidRPr="00770587">
        <w:rPr>
          <w:rFonts w:eastAsia="Times New Roman"/>
          <w:color w:val="000000"/>
        </w:rPr>
        <w:t xml:space="preserve">-противодействие преступлениям имущественного блока, в частности совершенным с использованием ИТТ и компьютерной техники; </w:t>
      </w:r>
    </w:p>
    <w:p w:rsidR="00770587" w:rsidRPr="00770587" w:rsidRDefault="00770587" w:rsidP="00F46171">
      <w:pPr>
        <w:shd w:val="clear" w:color="auto" w:fill="FFFFFF"/>
        <w:ind w:firstLine="709"/>
        <w:jc w:val="both"/>
        <w:rPr>
          <w:rFonts w:eastAsia="Times New Roman"/>
          <w:color w:val="000000"/>
        </w:rPr>
      </w:pPr>
      <w:r w:rsidRPr="00770587">
        <w:rPr>
          <w:rFonts w:eastAsia="Times New Roman"/>
          <w:color w:val="000000"/>
        </w:rPr>
        <w:t xml:space="preserve">-незаконному обороту оружия и наркотиков; </w:t>
      </w:r>
    </w:p>
    <w:p w:rsidR="00770587" w:rsidRPr="00770587" w:rsidRDefault="00770587" w:rsidP="00F46171">
      <w:pPr>
        <w:shd w:val="clear" w:color="auto" w:fill="FFFFFF"/>
        <w:ind w:firstLine="709"/>
        <w:jc w:val="both"/>
        <w:rPr>
          <w:rFonts w:eastAsia="Times New Roman"/>
          <w:color w:val="000000"/>
        </w:rPr>
      </w:pPr>
      <w:r w:rsidRPr="00770587">
        <w:rPr>
          <w:rFonts w:eastAsia="Times New Roman"/>
          <w:color w:val="000000"/>
        </w:rPr>
        <w:t>-пресечение организации незаконной миграции;</w:t>
      </w:r>
    </w:p>
    <w:p w:rsidR="00770587" w:rsidRPr="00770587" w:rsidRDefault="00770587" w:rsidP="00F46171">
      <w:pPr>
        <w:shd w:val="clear" w:color="auto" w:fill="FFFFFF"/>
        <w:ind w:firstLine="709"/>
        <w:jc w:val="both"/>
        <w:rPr>
          <w:rFonts w:eastAsia="Times New Roman"/>
          <w:color w:val="000000"/>
        </w:rPr>
      </w:pPr>
      <w:r w:rsidRPr="00770587">
        <w:rPr>
          <w:rFonts w:eastAsia="Times New Roman"/>
          <w:color w:val="000000"/>
        </w:rPr>
        <w:t>-профилактика правонарушений несовершеннолетних и в отношении них.</w:t>
      </w:r>
    </w:p>
    <w:p w:rsidR="00770587" w:rsidRPr="00770587" w:rsidRDefault="00770587" w:rsidP="00F46171">
      <w:pPr>
        <w:shd w:val="clear" w:color="auto" w:fill="FFFFFF"/>
        <w:ind w:firstLine="709"/>
        <w:jc w:val="both"/>
        <w:rPr>
          <w:rFonts w:eastAsiaTheme="minorEastAsia"/>
        </w:rPr>
      </w:pPr>
      <w:r w:rsidRPr="00770587">
        <w:t xml:space="preserve">Продолжена работа по обеспечению антитеррористической устойчивости объектов особой важности и мест массового пребывания граждан. Также усилия были направлены на предупреждение фактов терроризма и экстремизма. </w:t>
      </w:r>
      <w:r w:rsidRPr="00770587">
        <w:rPr>
          <w:rFonts w:eastAsia="Times New Roman"/>
          <w:color w:val="000000"/>
        </w:rPr>
        <w:t>В результате проведения мероприятий правонарушений указанной категории допущено не было.</w:t>
      </w:r>
    </w:p>
    <w:p w:rsidR="00770587" w:rsidRPr="00770587" w:rsidRDefault="00770587" w:rsidP="00F46171">
      <w:pPr>
        <w:shd w:val="clear" w:color="auto" w:fill="FFFFFF"/>
        <w:ind w:firstLine="709"/>
        <w:jc w:val="both"/>
        <w:rPr>
          <w:rFonts w:eastAsia="Times New Roman"/>
          <w:color w:val="000000"/>
        </w:rPr>
      </w:pPr>
      <w:r w:rsidRPr="00770587">
        <w:rPr>
          <w:rFonts w:eastAsia="Times New Roman"/>
          <w:color w:val="000000"/>
        </w:rPr>
        <w:t>В целом, анализ оперативной обстановки на территории округа за текущий период показывает, что существенных негативных отклонений в динамике и структуре преступности не произошло, нам удалось удержать криминогенную обстановку на обслуживаемой территории.</w:t>
      </w:r>
    </w:p>
    <w:p w:rsidR="00770587" w:rsidRPr="00770587" w:rsidRDefault="00770587" w:rsidP="00F46171">
      <w:pPr>
        <w:ind w:right="-1" w:firstLine="709"/>
        <w:jc w:val="both"/>
        <w:rPr>
          <w:rFonts w:eastAsiaTheme="minorEastAsia"/>
        </w:rPr>
      </w:pPr>
      <w:r w:rsidRPr="00770587">
        <w:t>Так за 12 месяцев 2025 года на территории округа отмечается снижение количества зарегистрированных преступлений на 4,9% (со 122 до 116). При этом на 10,7% зарегистрирован рост тяжких и особо тяжких преступлений (с 28 до 31); на 15,4 % средней тяжести (с 26 до 30), на 19,1% меньше зарегистрировано преступлений небольшой тяжести (</w:t>
      </w:r>
      <w:proofErr w:type="gramStart"/>
      <w:r w:rsidRPr="00770587">
        <w:t>с</w:t>
      </w:r>
      <w:proofErr w:type="gramEnd"/>
      <w:r w:rsidRPr="00770587">
        <w:t xml:space="preserve"> 68 до 55). Общая раскрываемость за истекший период 2025 года составила 71.4 %, что на 6 % выше прошлого года.</w:t>
      </w:r>
    </w:p>
    <w:p w:rsidR="00770587" w:rsidRPr="00770587" w:rsidRDefault="00770587" w:rsidP="00F46171">
      <w:pPr>
        <w:shd w:val="clear" w:color="auto" w:fill="FFFFFF"/>
        <w:ind w:firstLine="709"/>
        <w:jc w:val="both"/>
        <w:rPr>
          <w:rFonts w:eastAsia="Times New Roman"/>
          <w:color w:val="000000"/>
        </w:rPr>
      </w:pPr>
      <w:r w:rsidRPr="00770587">
        <w:rPr>
          <w:rFonts w:eastAsia="Times New Roman"/>
          <w:color w:val="000000"/>
        </w:rPr>
        <w:t>Отмечаются положительные тенденции в работе отдела, такие как:</w:t>
      </w:r>
    </w:p>
    <w:p w:rsidR="00770587" w:rsidRPr="00770587" w:rsidRDefault="00770587" w:rsidP="00F46171">
      <w:pPr>
        <w:shd w:val="clear" w:color="auto" w:fill="FFFFFF"/>
        <w:ind w:firstLine="709"/>
        <w:jc w:val="both"/>
        <w:rPr>
          <w:rFonts w:eastAsia="Times New Roman"/>
          <w:color w:val="000000"/>
        </w:rPr>
      </w:pPr>
      <w:r w:rsidRPr="00770587">
        <w:rPr>
          <w:rFonts w:eastAsia="Times New Roman"/>
          <w:color w:val="000000"/>
        </w:rPr>
        <w:t>1.Сокращение количества преступлений, совершенных в общественных местах на 22,9 % (с 35 до 27);</w:t>
      </w:r>
    </w:p>
    <w:p w:rsidR="00770587" w:rsidRPr="00770587" w:rsidRDefault="00770587" w:rsidP="00F46171">
      <w:pPr>
        <w:shd w:val="clear" w:color="auto" w:fill="FFFFFF"/>
        <w:ind w:firstLine="709"/>
        <w:jc w:val="both"/>
        <w:rPr>
          <w:rFonts w:eastAsia="Times New Roman"/>
          <w:color w:val="000000"/>
        </w:rPr>
      </w:pPr>
      <w:r w:rsidRPr="00770587">
        <w:rPr>
          <w:rFonts w:eastAsia="Times New Roman"/>
          <w:color w:val="000000"/>
        </w:rPr>
        <w:t>2.Уменьшение количества преступлений против личности на 16,7% (с 24 до 20);</w:t>
      </w:r>
    </w:p>
    <w:p w:rsidR="00770587" w:rsidRPr="00770587" w:rsidRDefault="00770587" w:rsidP="00F46171">
      <w:pPr>
        <w:shd w:val="clear" w:color="auto" w:fill="FFFFFF"/>
        <w:ind w:firstLine="709"/>
        <w:jc w:val="both"/>
        <w:rPr>
          <w:rFonts w:eastAsia="Times New Roman"/>
          <w:color w:val="000000"/>
        </w:rPr>
      </w:pPr>
      <w:r w:rsidRPr="00770587">
        <w:rPr>
          <w:rFonts w:eastAsia="Times New Roman"/>
          <w:color w:val="000000"/>
        </w:rPr>
        <w:t>3.Раскрытие 13 тяжких и особо тяжких преступлений общеуголовной направленности (из них 6 – коррупционной направленности).</w:t>
      </w:r>
    </w:p>
    <w:p w:rsidR="00770587" w:rsidRPr="00770587" w:rsidRDefault="00770587" w:rsidP="00F46171">
      <w:pPr>
        <w:shd w:val="clear" w:color="auto" w:fill="FFFFFF"/>
        <w:ind w:firstLine="709"/>
        <w:jc w:val="both"/>
        <w:rPr>
          <w:rFonts w:eastAsia="Times New Roman"/>
          <w:color w:val="000000"/>
        </w:rPr>
      </w:pPr>
      <w:r w:rsidRPr="00770587">
        <w:rPr>
          <w:rFonts w:eastAsia="Times New Roman"/>
          <w:color w:val="000000"/>
        </w:rPr>
        <w:t>4.Тяжкие и особо тяжкие преступления против личности не приостанавливались.</w:t>
      </w:r>
    </w:p>
    <w:p w:rsidR="00770587" w:rsidRPr="00770587" w:rsidRDefault="00770587" w:rsidP="00F46171">
      <w:pPr>
        <w:shd w:val="clear" w:color="auto" w:fill="FFFFFF"/>
        <w:ind w:firstLine="709"/>
        <w:jc w:val="both"/>
        <w:rPr>
          <w:rFonts w:eastAsia="Times New Roman"/>
          <w:color w:val="000000"/>
        </w:rPr>
      </w:pPr>
      <w:r w:rsidRPr="00770587">
        <w:rPr>
          <w:rFonts w:eastAsia="Times New Roman"/>
          <w:color w:val="000000"/>
        </w:rPr>
        <w:t>5.Выявление 2 тяжких преступлений, связанных с незаконным оборотом оружия.</w:t>
      </w:r>
    </w:p>
    <w:p w:rsidR="00770587" w:rsidRPr="00770587" w:rsidRDefault="00770587" w:rsidP="00F46171">
      <w:pPr>
        <w:shd w:val="clear" w:color="auto" w:fill="FFFFFF"/>
        <w:ind w:firstLine="709"/>
        <w:jc w:val="both"/>
        <w:rPr>
          <w:rFonts w:eastAsia="Times New Roman"/>
          <w:color w:val="000000"/>
        </w:rPr>
      </w:pPr>
      <w:r w:rsidRPr="00770587">
        <w:rPr>
          <w:rFonts w:eastAsia="Times New Roman"/>
          <w:color w:val="000000"/>
        </w:rPr>
        <w:t>6.Раскрыто 6 тяжких преступлений экономической направленности.</w:t>
      </w:r>
    </w:p>
    <w:p w:rsidR="00770587" w:rsidRPr="00770587" w:rsidRDefault="00770587" w:rsidP="00F46171">
      <w:pPr>
        <w:shd w:val="clear" w:color="auto" w:fill="FFFFFF"/>
        <w:ind w:firstLine="709"/>
        <w:jc w:val="both"/>
        <w:rPr>
          <w:rFonts w:eastAsia="Times New Roman"/>
          <w:color w:val="000000"/>
        </w:rPr>
      </w:pPr>
      <w:r w:rsidRPr="00770587">
        <w:rPr>
          <w:rFonts w:eastAsia="Times New Roman"/>
          <w:color w:val="000000"/>
        </w:rPr>
        <w:t>7.Не совершалось преступлений в состоянии наркотического опьянения.</w:t>
      </w:r>
    </w:p>
    <w:p w:rsidR="00770587" w:rsidRPr="00770587" w:rsidRDefault="00770587" w:rsidP="00F46171">
      <w:pPr>
        <w:shd w:val="clear" w:color="auto" w:fill="FFFFFF"/>
        <w:ind w:firstLine="709"/>
        <w:jc w:val="both"/>
        <w:rPr>
          <w:rFonts w:eastAsia="Times New Roman"/>
          <w:color w:val="000000"/>
        </w:rPr>
      </w:pPr>
    </w:p>
    <w:p w:rsidR="00770587" w:rsidRPr="00770587" w:rsidRDefault="00770587" w:rsidP="00F46171">
      <w:pPr>
        <w:shd w:val="clear" w:color="auto" w:fill="FFFFFF"/>
        <w:ind w:firstLine="709"/>
        <w:jc w:val="both"/>
        <w:rPr>
          <w:rFonts w:eastAsia="Times New Roman"/>
          <w:color w:val="000000"/>
        </w:rPr>
      </w:pPr>
      <w:r w:rsidRPr="00770587">
        <w:rPr>
          <w:rFonts w:eastAsia="Times New Roman"/>
          <w:color w:val="000000"/>
        </w:rPr>
        <w:t>Вместе с тем отрицательными тенденциями является следующее:</w:t>
      </w:r>
    </w:p>
    <w:p w:rsidR="00770587" w:rsidRPr="00F46171" w:rsidRDefault="00F46171" w:rsidP="00F46171">
      <w:pPr>
        <w:shd w:val="clear" w:color="auto" w:fill="FFFFFF"/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1.Н</w:t>
      </w:r>
      <w:r w:rsidR="00770587" w:rsidRPr="00F46171">
        <w:rPr>
          <w:color w:val="000000"/>
        </w:rPr>
        <w:t>е выявлены преступления, связанные с незаконным оборотом наркотиков.</w:t>
      </w:r>
    </w:p>
    <w:p w:rsidR="00770587" w:rsidRPr="00F46171" w:rsidRDefault="00F46171" w:rsidP="00F46171">
      <w:pPr>
        <w:shd w:val="clear" w:color="auto" w:fill="FFFFFF"/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2.</w:t>
      </w:r>
      <w:r w:rsidR="00770587" w:rsidRPr="00F46171">
        <w:rPr>
          <w:color w:val="000000"/>
        </w:rPr>
        <w:t>Обозначился рост преступлений, совершенных несовершеннолетними на 100% (с 0 до 1)</w:t>
      </w:r>
    </w:p>
    <w:p w:rsidR="00770587" w:rsidRPr="00F46171" w:rsidRDefault="00F46171" w:rsidP="00F46171">
      <w:pPr>
        <w:shd w:val="clear" w:color="auto" w:fill="FFFFFF"/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3.</w:t>
      </w:r>
      <w:r w:rsidR="00770587" w:rsidRPr="00F46171">
        <w:rPr>
          <w:color w:val="000000"/>
        </w:rPr>
        <w:t>На 35,7 % (с 14 до 19) возросло количество краж;</w:t>
      </w:r>
    </w:p>
    <w:p w:rsidR="00770587" w:rsidRPr="00F46171" w:rsidRDefault="00F46171" w:rsidP="00F46171">
      <w:pPr>
        <w:shd w:val="clear" w:color="auto" w:fill="FFFFFF"/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4.</w:t>
      </w:r>
      <w:r w:rsidR="00770587" w:rsidRPr="00F46171">
        <w:rPr>
          <w:color w:val="000000"/>
        </w:rPr>
        <w:t>Раскрыто 1 преступление, предотвращённое сотрудниками ОВД на стадии приготовления (покушения).</w:t>
      </w:r>
    </w:p>
    <w:p w:rsidR="00770587" w:rsidRPr="00770587" w:rsidRDefault="00F46171" w:rsidP="00F46171">
      <w:pPr>
        <w:pStyle w:val="af0"/>
        <w:shd w:val="clear" w:color="auto" w:fill="FFFFFF"/>
        <w:spacing w:line="276" w:lineRule="auto"/>
        <w:ind w:left="0" w:firstLine="709"/>
        <w:jc w:val="both"/>
        <w:rPr>
          <w:color w:val="000000"/>
        </w:rPr>
      </w:pPr>
      <w:r>
        <w:rPr>
          <w:color w:val="000000"/>
        </w:rPr>
        <w:lastRenderedPageBreak/>
        <w:t>5.</w:t>
      </w:r>
      <w:r w:rsidR="00770587" w:rsidRPr="00770587">
        <w:rPr>
          <w:color w:val="000000"/>
        </w:rPr>
        <w:t xml:space="preserve">Снизилось количество направленных дел в суд  по преступлениям </w:t>
      </w:r>
      <w:proofErr w:type="gramStart"/>
      <w:r w:rsidR="00770587" w:rsidRPr="00770587">
        <w:rPr>
          <w:color w:val="000000"/>
        </w:rPr>
        <w:t>превентивной</w:t>
      </w:r>
      <w:proofErr w:type="gramEnd"/>
      <w:r w:rsidR="00770587" w:rsidRPr="00770587">
        <w:rPr>
          <w:color w:val="000000"/>
        </w:rPr>
        <w:t xml:space="preserve"> направленности-16 (-30,4%, 2024-23)</w:t>
      </w:r>
    </w:p>
    <w:p w:rsidR="00770587" w:rsidRPr="00770587" w:rsidRDefault="00F46171" w:rsidP="00F46171">
      <w:pPr>
        <w:shd w:val="clear" w:color="auto" w:fill="FFFFFF"/>
        <w:ind w:firstLine="709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6.</w:t>
      </w:r>
      <w:r w:rsidR="00770587" w:rsidRPr="00770587">
        <w:rPr>
          <w:rFonts w:eastAsia="Times New Roman"/>
          <w:color w:val="000000"/>
        </w:rPr>
        <w:t>Низкий процент возмещенного ущерба, причинённого преступными деяниями. Причинен ущерб на сумму 2 млн.819 тыс. рублей, возмещенный 534 тыс. рублей, процент возмещения 18,93%.</w:t>
      </w:r>
    </w:p>
    <w:p w:rsidR="00770587" w:rsidRPr="00770587" w:rsidRDefault="00770587" w:rsidP="00F46171">
      <w:pPr>
        <w:shd w:val="clear" w:color="auto" w:fill="FFFFFF"/>
        <w:ind w:firstLine="709"/>
        <w:jc w:val="both"/>
        <w:rPr>
          <w:rFonts w:eastAsia="Times New Roman"/>
          <w:color w:val="000000"/>
        </w:rPr>
      </w:pPr>
      <w:r w:rsidRPr="00770587">
        <w:rPr>
          <w:rFonts w:eastAsia="Times New Roman"/>
          <w:color w:val="000000"/>
        </w:rPr>
        <w:t xml:space="preserve">Одним из негативных явлений на протяжении последних лет остаются преступления, совершаемые с использованием информационно-телекоммуникационных технологий или в сфере компьютерной техники. Способы и средства их совершения становятся все сложнее. </w:t>
      </w:r>
    </w:p>
    <w:p w:rsidR="00770587" w:rsidRPr="00770587" w:rsidRDefault="00770587" w:rsidP="00F46171">
      <w:pPr>
        <w:shd w:val="clear" w:color="auto" w:fill="FFFFFF"/>
        <w:ind w:firstLine="709"/>
        <w:jc w:val="both"/>
        <w:rPr>
          <w:rFonts w:eastAsia="Times New Roman"/>
          <w:color w:val="000000"/>
        </w:rPr>
      </w:pPr>
      <w:r w:rsidRPr="00770587">
        <w:t xml:space="preserve">В целом отмечается снижение </w:t>
      </w:r>
      <w:proofErr w:type="spellStart"/>
      <w:r w:rsidRPr="00770587">
        <w:t>киберпреступлений</w:t>
      </w:r>
      <w:proofErr w:type="spellEnd"/>
      <w:r w:rsidRPr="00770587">
        <w:t xml:space="preserve"> на 30,4 % (с 23 до 16). Вместе с тем и раскрываемость деяний данной направленности низкая - 6,3 % </w:t>
      </w:r>
      <w:r w:rsidRPr="00770587">
        <w:rPr>
          <w:rFonts w:eastAsia="Times New Roman"/>
          <w:color w:val="000000"/>
        </w:rPr>
        <w:t xml:space="preserve">Раскрыто 3 преступления, связанных с ИТТ. </w:t>
      </w:r>
    </w:p>
    <w:p w:rsidR="00770587" w:rsidRPr="00770587" w:rsidRDefault="00770587" w:rsidP="00F46171">
      <w:pPr>
        <w:shd w:val="clear" w:color="auto" w:fill="FFFFFF"/>
        <w:ind w:firstLine="709"/>
        <w:jc w:val="both"/>
        <w:rPr>
          <w:rFonts w:eastAsia="Times New Roman"/>
          <w:color w:val="000000"/>
        </w:rPr>
      </w:pPr>
      <w:r w:rsidRPr="00770587">
        <w:rPr>
          <w:rFonts w:eastAsia="Times New Roman"/>
          <w:color w:val="000000"/>
        </w:rPr>
        <w:t>С целью профилактики дистанционных хищений, сотрудниками полиции проводилась профилактическая работа с населением округа, в части информирования о наиболее распространенных способах совершения данных преступных деяний. Информация размещена в МФЦ, на сайте администрации, в общественных местах. В этой связи участковыми Отдела и сотрудниками уголовного розыска проводятся мероприятия по отработке жилого сектора. Особое внимание уделялось социально-незащищенным категориям граждан, пожилым людям, членам семей участников СВО.</w:t>
      </w:r>
    </w:p>
    <w:p w:rsidR="00770587" w:rsidRPr="00770587" w:rsidRDefault="00770587" w:rsidP="00F46171">
      <w:pPr>
        <w:pStyle w:val="22"/>
        <w:shd w:val="clear" w:color="auto" w:fill="auto"/>
        <w:spacing w:before="0" w:line="276" w:lineRule="auto"/>
        <w:ind w:left="20" w:right="-1" w:firstLine="709"/>
        <w:rPr>
          <w:sz w:val="24"/>
          <w:szCs w:val="24"/>
        </w:rPr>
      </w:pPr>
      <w:r w:rsidRPr="00770587">
        <w:rPr>
          <w:color w:val="000000"/>
          <w:sz w:val="24"/>
          <w:szCs w:val="24"/>
        </w:rPr>
        <w:t>Всего за 12 месяцев 2025 года в</w:t>
      </w:r>
      <w:r w:rsidRPr="00770587">
        <w:rPr>
          <w:sz w:val="24"/>
          <w:szCs w:val="24"/>
        </w:rPr>
        <w:t xml:space="preserve"> ДЧ Отдела МВД России было зарегистрировано и сотрудниками ОМВД рассмотрено 2402 заявлений и сообщений о преступлениях, об административных правонарушениях, о происшествиях, что на 6,9% меньше, чем за аналогичный период 2024 года (2567). По результатам их рассмотрения стоит отметить снижение возбужденных уголовных дел на 12,4% (97), это, в первую очередь, связано со снижением преступности в целом, решений о</w:t>
      </w:r>
      <w:r w:rsidR="00E96492">
        <w:rPr>
          <w:sz w:val="24"/>
          <w:szCs w:val="24"/>
        </w:rPr>
        <w:t>б</w:t>
      </w:r>
      <w:r w:rsidRPr="00770587">
        <w:rPr>
          <w:sz w:val="24"/>
          <w:szCs w:val="24"/>
        </w:rPr>
        <w:t xml:space="preserve"> отказе в возбуждении уголовного дела (376) на уровне прошлого года. </w:t>
      </w:r>
    </w:p>
    <w:p w:rsidR="00770587" w:rsidRPr="00770587" w:rsidRDefault="00770587" w:rsidP="00F46171">
      <w:pPr>
        <w:shd w:val="clear" w:color="auto" w:fill="FFFFFF"/>
        <w:tabs>
          <w:tab w:val="left" w:pos="567"/>
        </w:tabs>
        <w:ind w:right="-1" w:firstLine="709"/>
        <w:jc w:val="both"/>
        <w:rPr>
          <w:rFonts w:eastAsia="Times New Roman"/>
        </w:rPr>
      </w:pPr>
      <w:r w:rsidRPr="00770587">
        <w:rPr>
          <w:rFonts w:eastAsia="Times New Roman"/>
        </w:rPr>
        <w:t>Рассматривая характеристику лиц, совершивших преступления, можно отметить, что:</w:t>
      </w:r>
    </w:p>
    <w:p w:rsidR="00770587" w:rsidRPr="00770587" w:rsidRDefault="008A20BF" w:rsidP="00F46171">
      <w:pPr>
        <w:shd w:val="clear" w:color="auto" w:fill="FFFFFF"/>
        <w:tabs>
          <w:tab w:val="left" w:pos="567"/>
        </w:tabs>
        <w:ind w:right="-1" w:firstLine="709"/>
        <w:jc w:val="both"/>
        <w:rPr>
          <w:rFonts w:eastAsia="Times New Roman"/>
        </w:rPr>
      </w:pPr>
      <w:r>
        <w:rPr>
          <w:rFonts w:eastAsia="Times New Roman"/>
        </w:rPr>
        <w:t>-н</w:t>
      </w:r>
      <w:r w:rsidR="00770587" w:rsidRPr="00770587">
        <w:rPr>
          <w:rFonts w:eastAsia="Times New Roman"/>
        </w:rPr>
        <w:t>а 25% (с 40 до 30) сократилось число преступлений, совершенных лицами, находящимися в состоянии алкогольного опьянения</w:t>
      </w:r>
      <w:r>
        <w:rPr>
          <w:rFonts w:eastAsia="Times New Roman"/>
        </w:rPr>
        <w:t>;</w:t>
      </w:r>
    </w:p>
    <w:p w:rsidR="00770587" w:rsidRPr="00770587" w:rsidRDefault="008A20BF" w:rsidP="00F46171">
      <w:pPr>
        <w:shd w:val="clear" w:color="auto" w:fill="FFFFFF"/>
        <w:tabs>
          <w:tab w:val="left" w:pos="567"/>
        </w:tabs>
        <w:ind w:right="-1" w:firstLine="709"/>
        <w:jc w:val="both"/>
        <w:rPr>
          <w:rFonts w:eastAsia="Times New Roman"/>
        </w:rPr>
      </w:pPr>
      <w:r>
        <w:rPr>
          <w:rFonts w:eastAsia="Times New Roman"/>
        </w:rPr>
        <w:t>-н</w:t>
      </w:r>
      <w:r w:rsidR="00770587" w:rsidRPr="00770587">
        <w:rPr>
          <w:rFonts w:eastAsia="Times New Roman"/>
        </w:rPr>
        <w:t>а 26,3 % (с 19 до 24) возросло количество преступлений, совершенных ранее судимыми лицами;</w:t>
      </w:r>
    </w:p>
    <w:p w:rsidR="00770587" w:rsidRPr="00770587" w:rsidRDefault="008A20BF" w:rsidP="00F46171">
      <w:pPr>
        <w:shd w:val="clear" w:color="auto" w:fill="FFFFFF"/>
        <w:tabs>
          <w:tab w:val="left" w:pos="567"/>
        </w:tabs>
        <w:ind w:right="-1" w:firstLine="709"/>
        <w:jc w:val="both"/>
        <w:rPr>
          <w:rFonts w:eastAsia="Times New Roman"/>
        </w:rPr>
      </w:pPr>
      <w:r>
        <w:rPr>
          <w:rFonts w:eastAsia="Times New Roman"/>
        </w:rPr>
        <w:t>-н</w:t>
      </w:r>
      <w:r w:rsidR="00770587" w:rsidRPr="00770587">
        <w:rPr>
          <w:rFonts w:eastAsia="Times New Roman"/>
        </w:rPr>
        <w:t>а 100% (с 3 до 6) возросло количество преступлений, совершенных лицами, состоящими под административным надзором;</w:t>
      </w:r>
    </w:p>
    <w:p w:rsidR="00770587" w:rsidRPr="00770587" w:rsidRDefault="008A20BF" w:rsidP="00F46171">
      <w:pPr>
        <w:shd w:val="clear" w:color="auto" w:fill="FFFFFF"/>
        <w:tabs>
          <w:tab w:val="left" w:pos="567"/>
        </w:tabs>
        <w:ind w:right="-1" w:firstLine="709"/>
        <w:jc w:val="both"/>
        <w:rPr>
          <w:rFonts w:eastAsia="Times New Roman"/>
        </w:rPr>
      </w:pPr>
      <w:r>
        <w:rPr>
          <w:rFonts w:eastAsia="Times New Roman"/>
        </w:rPr>
        <w:t>-н</w:t>
      </w:r>
      <w:r w:rsidR="00770587" w:rsidRPr="00770587">
        <w:rPr>
          <w:rFonts w:eastAsia="Times New Roman"/>
        </w:rPr>
        <w:t>а 100% (с 0 до 1) возросло количество преступлений, совершенных несовершеннолетними;</w:t>
      </w:r>
    </w:p>
    <w:p w:rsidR="00770587" w:rsidRPr="00770587" w:rsidRDefault="008A20BF" w:rsidP="00F46171">
      <w:pPr>
        <w:shd w:val="clear" w:color="auto" w:fill="FFFFFF"/>
        <w:tabs>
          <w:tab w:val="left" w:pos="567"/>
        </w:tabs>
        <w:ind w:right="-1" w:firstLine="709"/>
        <w:jc w:val="both"/>
        <w:rPr>
          <w:rFonts w:eastAsia="Times New Roman"/>
        </w:rPr>
      </w:pPr>
      <w:r>
        <w:rPr>
          <w:rFonts w:eastAsia="Times New Roman"/>
        </w:rPr>
        <w:t>-н</w:t>
      </w:r>
      <w:r w:rsidR="00770587" w:rsidRPr="00770587">
        <w:rPr>
          <w:rFonts w:eastAsia="Times New Roman"/>
        </w:rPr>
        <w:t xml:space="preserve">а 2,7% (с 37 до 36) сократилось число преступлений, совершенных лицами, ранее нарушавшими закон; </w:t>
      </w:r>
    </w:p>
    <w:p w:rsidR="00770587" w:rsidRPr="00770587" w:rsidRDefault="008A20BF" w:rsidP="00F46171">
      <w:pPr>
        <w:shd w:val="clear" w:color="auto" w:fill="FFFFFF"/>
        <w:tabs>
          <w:tab w:val="left" w:pos="567"/>
        </w:tabs>
        <w:ind w:right="-1" w:firstLine="709"/>
        <w:jc w:val="both"/>
        <w:rPr>
          <w:rFonts w:eastAsia="Times New Roman"/>
        </w:rPr>
      </w:pPr>
      <w:r>
        <w:rPr>
          <w:rFonts w:eastAsia="Times New Roman"/>
        </w:rPr>
        <w:t>-г</w:t>
      </w:r>
      <w:r w:rsidR="00770587" w:rsidRPr="00770587">
        <w:rPr>
          <w:rFonts w:eastAsia="Times New Roman"/>
        </w:rPr>
        <w:t xml:space="preserve">руппой лиц совершено 3 преступления (за 12 </w:t>
      </w:r>
      <w:r>
        <w:rPr>
          <w:rFonts w:eastAsia="Times New Roman"/>
        </w:rPr>
        <w:t>мес. 2024-7, снижение на 71,4%);</w:t>
      </w:r>
    </w:p>
    <w:p w:rsidR="00770587" w:rsidRPr="00770587" w:rsidRDefault="008A20BF" w:rsidP="00F46171">
      <w:pPr>
        <w:shd w:val="clear" w:color="auto" w:fill="FFFFFF"/>
        <w:tabs>
          <w:tab w:val="left" w:pos="567"/>
        </w:tabs>
        <w:ind w:right="-1" w:firstLine="709"/>
        <w:jc w:val="both"/>
        <w:rPr>
          <w:rFonts w:eastAsia="Times New Roman"/>
        </w:rPr>
      </w:pPr>
      <w:r>
        <w:rPr>
          <w:rFonts w:eastAsia="Times New Roman"/>
        </w:rPr>
        <w:t>-и</w:t>
      </w:r>
      <w:r w:rsidR="00770587" w:rsidRPr="00770587">
        <w:rPr>
          <w:rFonts w:eastAsia="Times New Roman"/>
        </w:rPr>
        <w:t>ностранными гражданами преступления не совершались, и в отношении инос</w:t>
      </w:r>
      <w:r>
        <w:rPr>
          <w:rFonts w:eastAsia="Times New Roman"/>
        </w:rPr>
        <w:t>транных граждан не совершалось.</w:t>
      </w:r>
    </w:p>
    <w:p w:rsidR="00770587" w:rsidRPr="00770587" w:rsidRDefault="00770587" w:rsidP="00F46171">
      <w:pPr>
        <w:pStyle w:val="22"/>
        <w:shd w:val="clear" w:color="auto" w:fill="auto"/>
        <w:spacing w:before="0" w:line="276" w:lineRule="auto"/>
        <w:ind w:left="20" w:right="-1" w:firstLine="709"/>
        <w:rPr>
          <w:sz w:val="24"/>
          <w:szCs w:val="24"/>
        </w:rPr>
      </w:pPr>
      <w:r w:rsidRPr="00770587">
        <w:rPr>
          <w:sz w:val="24"/>
          <w:szCs w:val="24"/>
        </w:rPr>
        <w:t>В 2025 году сотрудниками ОМВД пресечено 328 административных правонарушений, из них 37</w:t>
      </w:r>
      <w:r w:rsidR="008A20BF">
        <w:rPr>
          <w:sz w:val="24"/>
          <w:szCs w:val="24"/>
        </w:rPr>
        <w:t xml:space="preserve"> </w:t>
      </w:r>
      <w:r w:rsidRPr="00770587">
        <w:rPr>
          <w:sz w:val="24"/>
          <w:szCs w:val="24"/>
        </w:rPr>
        <w:t>-</w:t>
      </w:r>
      <w:r w:rsidR="008A20BF">
        <w:rPr>
          <w:sz w:val="24"/>
          <w:szCs w:val="24"/>
        </w:rPr>
        <w:t xml:space="preserve"> </w:t>
      </w:r>
      <w:r w:rsidRPr="00770587">
        <w:rPr>
          <w:sz w:val="24"/>
          <w:szCs w:val="24"/>
        </w:rPr>
        <w:t>мелкое хулиганство,</w:t>
      </w:r>
      <w:r w:rsidR="008A20BF">
        <w:rPr>
          <w:sz w:val="24"/>
          <w:szCs w:val="24"/>
        </w:rPr>
        <w:t xml:space="preserve"> </w:t>
      </w:r>
      <w:r w:rsidRPr="00770587">
        <w:rPr>
          <w:sz w:val="24"/>
          <w:szCs w:val="24"/>
        </w:rPr>
        <w:t>28</w:t>
      </w:r>
      <w:r w:rsidR="008A20BF">
        <w:rPr>
          <w:sz w:val="24"/>
          <w:szCs w:val="24"/>
        </w:rPr>
        <w:t xml:space="preserve"> </w:t>
      </w:r>
      <w:r w:rsidRPr="00770587">
        <w:rPr>
          <w:sz w:val="24"/>
          <w:szCs w:val="24"/>
        </w:rPr>
        <w:t>-</w:t>
      </w:r>
      <w:r w:rsidR="008A20BF">
        <w:rPr>
          <w:sz w:val="24"/>
          <w:szCs w:val="24"/>
        </w:rPr>
        <w:t xml:space="preserve"> </w:t>
      </w:r>
      <w:r w:rsidRPr="00770587">
        <w:rPr>
          <w:sz w:val="24"/>
          <w:szCs w:val="24"/>
        </w:rPr>
        <w:t>появление в состоянии алкогольного опьянения,</w:t>
      </w:r>
      <w:r w:rsidR="008A20BF">
        <w:rPr>
          <w:sz w:val="24"/>
          <w:szCs w:val="24"/>
        </w:rPr>
        <w:t xml:space="preserve"> </w:t>
      </w:r>
      <w:r w:rsidRPr="00770587">
        <w:rPr>
          <w:sz w:val="24"/>
          <w:szCs w:val="24"/>
        </w:rPr>
        <w:t>17</w:t>
      </w:r>
      <w:r w:rsidR="008A20BF">
        <w:rPr>
          <w:sz w:val="24"/>
          <w:szCs w:val="24"/>
        </w:rPr>
        <w:t xml:space="preserve"> </w:t>
      </w:r>
      <w:r w:rsidRPr="00770587">
        <w:rPr>
          <w:sz w:val="24"/>
          <w:szCs w:val="24"/>
        </w:rPr>
        <w:t>-</w:t>
      </w:r>
      <w:r w:rsidR="008A20BF">
        <w:rPr>
          <w:sz w:val="24"/>
          <w:szCs w:val="24"/>
        </w:rPr>
        <w:t xml:space="preserve"> </w:t>
      </w:r>
      <w:r w:rsidRPr="00770587">
        <w:rPr>
          <w:sz w:val="24"/>
          <w:szCs w:val="24"/>
        </w:rPr>
        <w:t>побои,</w:t>
      </w:r>
      <w:r w:rsidR="008A20BF">
        <w:rPr>
          <w:sz w:val="24"/>
          <w:szCs w:val="24"/>
        </w:rPr>
        <w:t xml:space="preserve"> </w:t>
      </w:r>
      <w:r w:rsidRPr="00770587">
        <w:rPr>
          <w:sz w:val="24"/>
          <w:szCs w:val="24"/>
        </w:rPr>
        <w:t>14</w:t>
      </w:r>
      <w:r w:rsidR="008A20BF">
        <w:rPr>
          <w:sz w:val="24"/>
          <w:szCs w:val="24"/>
        </w:rPr>
        <w:t xml:space="preserve"> </w:t>
      </w:r>
      <w:r w:rsidRPr="00770587">
        <w:rPr>
          <w:sz w:val="24"/>
          <w:szCs w:val="24"/>
        </w:rPr>
        <w:t>-</w:t>
      </w:r>
      <w:r w:rsidR="008A20BF">
        <w:rPr>
          <w:sz w:val="24"/>
          <w:szCs w:val="24"/>
        </w:rPr>
        <w:t xml:space="preserve"> </w:t>
      </w:r>
      <w:r w:rsidRPr="00770587">
        <w:rPr>
          <w:sz w:val="24"/>
          <w:szCs w:val="24"/>
        </w:rPr>
        <w:t>нарушение тишины и покоя граждан, 12</w:t>
      </w:r>
      <w:r w:rsidR="008A20BF">
        <w:rPr>
          <w:sz w:val="24"/>
          <w:szCs w:val="24"/>
        </w:rPr>
        <w:t xml:space="preserve"> </w:t>
      </w:r>
      <w:r w:rsidRPr="00770587">
        <w:rPr>
          <w:sz w:val="24"/>
          <w:szCs w:val="24"/>
        </w:rPr>
        <w:t>-</w:t>
      </w:r>
      <w:r w:rsidR="008A20BF">
        <w:rPr>
          <w:sz w:val="24"/>
          <w:szCs w:val="24"/>
        </w:rPr>
        <w:t xml:space="preserve"> </w:t>
      </w:r>
      <w:r w:rsidRPr="00770587">
        <w:rPr>
          <w:sz w:val="24"/>
          <w:szCs w:val="24"/>
        </w:rPr>
        <w:t>мелкое хищение,</w:t>
      </w:r>
      <w:r w:rsidR="008A20BF">
        <w:rPr>
          <w:sz w:val="24"/>
          <w:szCs w:val="24"/>
        </w:rPr>
        <w:t xml:space="preserve"> </w:t>
      </w:r>
      <w:r w:rsidRPr="00770587">
        <w:rPr>
          <w:sz w:val="24"/>
          <w:szCs w:val="24"/>
        </w:rPr>
        <w:t>11</w:t>
      </w:r>
      <w:r w:rsidR="008A20BF">
        <w:rPr>
          <w:sz w:val="24"/>
          <w:szCs w:val="24"/>
        </w:rPr>
        <w:t xml:space="preserve"> </w:t>
      </w:r>
      <w:r w:rsidRPr="00770587">
        <w:rPr>
          <w:sz w:val="24"/>
          <w:szCs w:val="24"/>
        </w:rPr>
        <w:t>-</w:t>
      </w:r>
      <w:r w:rsidR="008A20BF">
        <w:rPr>
          <w:sz w:val="24"/>
          <w:szCs w:val="24"/>
        </w:rPr>
        <w:t xml:space="preserve"> </w:t>
      </w:r>
      <w:r w:rsidRPr="00770587">
        <w:rPr>
          <w:sz w:val="24"/>
          <w:szCs w:val="24"/>
        </w:rPr>
        <w:t>распитие спиртных напитков в общественных местах, 60</w:t>
      </w:r>
      <w:r w:rsidR="008A20BF">
        <w:rPr>
          <w:sz w:val="24"/>
          <w:szCs w:val="24"/>
        </w:rPr>
        <w:t xml:space="preserve"> </w:t>
      </w:r>
      <w:r w:rsidRPr="00770587">
        <w:rPr>
          <w:sz w:val="24"/>
          <w:szCs w:val="24"/>
        </w:rPr>
        <w:t>-</w:t>
      </w:r>
      <w:r w:rsidR="008A20BF">
        <w:rPr>
          <w:sz w:val="24"/>
          <w:szCs w:val="24"/>
        </w:rPr>
        <w:t xml:space="preserve"> </w:t>
      </w:r>
      <w:r w:rsidRPr="00770587">
        <w:rPr>
          <w:sz w:val="24"/>
          <w:szCs w:val="24"/>
        </w:rPr>
        <w:t>неисполнение обязанностей по содержанию и воспитанию несовершеннолетних</w:t>
      </w:r>
      <w:r w:rsidR="008A20BF">
        <w:rPr>
          <w:sz w:val="24"/>
          <w:szCs w:val="24"/>
        </w:rPr>
        <w:t>.</w:t>
      </w:r>
    </w:p>
    <w:p w:rsidR="00770587" w:rsidRPr="00770587" w:rsidRDefault="00770587" w:rsidP="00F46171">
      <w:pPr>
        <w:pStyle w:val="22"/>
        <w:shd w:val="clear" w:color="auto" w:fill="auto"/>
        <w:spacing w:before="0" w:line="276" w:lineRule="auto"/>
        <w:ind w:left="20" w:right="-1" w:firstLine="709"/>
        <w:rPr>
          <w:color w:val="000000"/>
          <w:sz w:val="24"/>
          <w:szCs w:val="24"/>
        </w:rPr>
      </w:pPr>
      <w:r w:rsidRPr="00770587">
        <w:rPr>
          <w:sz w:val="24"/>
          <w:szCs w:val="24"/>
        </w:rPr>
        <w:t xml:space="preserve">110 граждан было доставлено в ДЧ </w:t>
      </w:r>
      <w:r w:rsidRPr="00770587">
        <w:rPr>
          <w:color w:val="000000"/>
          <w:sz w:val="24"/>
          <w:szCs w:val="24"/>
        </w:rPr>
        <w:t>за различные правонарушения.</w:t>
      </w:r>
    </w:p>
    <w:p w:rsidR="00770587" w:rsidRPr="00770587" w:rsidRDefault="00770587" w:rsidP="00F46171">
      <w:pPr>
        <w:shd w:val="clear" w:color="auto" w:fill="FFFFFF"/>
        <w:tabs>
          <w:tab w:val="left" w:pos="567"/>
        </w:tabs>
        <w:ind w:right="-1" w:firstLine="709"/>
        <w:jc w:val="both"/>
        <w:rPr>
          <w:rFonts w:eastAsia="Times New Roman"/>
        </w:rPr>
      </w:pPr>
    </w:p>
    <w:p w:rsidR="00770587" w:rsidRPr="00770587" w:rsidRDefault="00770587" w:rsidP="00770587">
      <w:pPr>
        <w:shd w:val="clear" w:color="auto" w:fill="FFFFFF"/>
        <w:ind w:firstLine="567"/>
        <w:jc w:val="center"/>
        <w:rPr>
          <w:rFonts w:eastAsia="Times New Roman"/>
          <w:b/>
          <w:color w:val="000000"/>
        </w:rPr>
      </w:pPr>
      <w:r w:rsidRPr="00770587">
        <w:rPr>
          <w:rFonts w:eastAsia="Times New Roman"/>
          <w:b/>
          <w:color w:val="000000"/>
        </w:rPr>
        <w:t>Безопасность дорожного движения</w:t>
      </w:r>
    </w:p>
    <w:p w:rsidR="00770587" w:rsidRPr="00770587" w:rsidRDefault="00770587" w:rsidP="00770587">
      <w:pPr>
        <w:pStyle w:val="af7"/>
        <w:ind w:firstLine="708"/>
        <w:jc w:val="both"/>
        <w:rPr>
          <w:rFonts w:ascii="Times New Roman" w:hAnsi="Times New Roman"/>
          <w:sz w:val="24"/>
          <w:szCs w:val="24"/>
        </w:rPr>
      </w:pPr>
      <w:r w:rsidRPr="00770587">
        <w:rPr>
          <w:rFonts w:ascii="Times New Roman" w:hAnsi="Times New Roman"/>
          <w:sz w:val="24"/>
          <w:szCs w:val="24"/>
        </w:rPr>
        <w:t xml:space="preserve">За 12 месяцев 2025 года на территории обслуживания Отдела МВД России «Воскресенский» произошло 15 (аппг-24) дорожно-транспортных происшествий, в которых: ранено 19 (аппг-38), погибших 0 (аппг-2). </w:t>
      </w:r>
    </w:p>
    <w:p w:rsidR="00770587" w:rsidRPr="00770587" w:rsidRDefault="00770587" w:rsidP="00770587">
      <w:pPr>
        <w:pStyle w:val="af7"/>
        <w:ind w:firstLine="708"/>
        <w:jc w:val="both"/>
        <w:rPr>
          <w:rFonts w:ascii="Times New Roman" w:hAnsi="Times New Roman"/>
          <w:sz w:val="24"/>
          <w:szCs w:val="24"/>
        </w:rPr>
      </w:pPr>
      <w:r w:rsidRPr="00770587">
        <w:rPr>
          <w:rFonts w:ascii="Times New Roman" w:hAnsi="Times New Roman"/>
          <w:sz w:val="24"/>
          <w:szCs w:val="24"/>
        </w:rPr>
        <w:lastRenderedPageBreak/>
        <w:t xml:space="preserve">Зарегистрировано 4 ДТП в состоянии опьянения (аппг-4), в которых пострадало 5 человека, 0 погибло. </w:t>
      </w:r>
    </w:p>
    <w:p w:rsidR="00770587" w:rsidRPr="00770587" w:rsidRDefault="00770587" w:rsidP="00770587">
      <w:pPr>
        <w:pStyle w:val="af7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70587">
        <w:rPr>
          <w:rFonts w:ascii="Times New Roman" w:hAnsi="Times New Roman"/>
          <w:sz w:val="24"/>
          <w:szCs w:val="24"/>
        </w:rPr>
        <w:t xml:space="preserve">1-ДТП с участием детей (аппг-6). Пострадал 1 ребенок 2010 года рождения житель г. Нижнего Новгорода управлял мотоциклом Альфа.  </w:t>
      </w:r>
    </w:p>
    <w:p w:rsidR="00770587" w:rsidRPr="00770587" w:rsidRDefault="00770587" w:rsidP="00770587">
      <w:pPr>
        <w:pStyle w:val="af7"/>
        <w:ind w:firstLine="708"/>
        <w:jc w:val="both"/>
        <w:rPr>
          <w:rFonts w:ascii="Times New Roman" w:hAnsi="Times New Roman"/>
          <w:sz w:val="24"/>
          <w:szCs w:val="24"/>
        </w:rPr>
      </w:pPr>
      <w:r w:rsidRPr="00770587">
        <w:rPr>
          <w:rFonts w:ascii="Times New Roman" w:hAnsi="Times New Roman"/>
          <w:color w:val="000000" w:themeColor="text1"/>
          <w:sz w:val="24"/>
          <w:szCs w:val="24"/>
        </w:rPr>
        <w:t xml:space="preserve">По сравнению с 12 месяцам 2024 года, в 2025 году наблюдается снижение ДТП с 24 до 15, </w:t>
      </w:r>
      <w:r w:rsidRPr="00770587">
        <w:rPr>
          <w:rFonts w:ascii="Times New Roman" w:hAnsi="Times New Roman"/>
          <w:sz w:val="24"/>
          <w:szCs w:val="24"/>
        </w:rPr>
        <w:t xml:space="preserve">раненых с 38 до 19, погибших снижение </w:t>
      </w:r>
      <w:proofErr w:type="gramStart"/>
      <w:r w:rsidRPr="00770587">
        <w:rPr>
          <w:rFonts w:ascii="Times New Roman" w:hAnsi="Times New Roman"/>
          <w:sz w:val="24"/>
          <w:szCs w:val="24"/>
        </w:rPr>
        <w:t>до</w:t>
      </w:r>
      <w:proofErr w:type="gramEnd"/>
      <w:r w:rsidRPr="00770587">
        <w:rPr>
          <w:rFonts w:ascii="Times New Roman" w:hAnsi="Times New Roman"/>
          <w:sz w:val="24"/>
          <w:szCs w:val="24"/>
        </w:rPr>
        <w:t xml:space="preserve"> 0, </w:t>
      </w:r>
      <w:proofErr w:type="gramStart"/>
      <w:r w:rsidRPr="00770587">
        <w:rPr>
          <w:rFonts w:ascii="Times New Roman" w:hAnsi="Times New Roman"/>
          <w:sz w:val="24"/>
          <w:szCs w:val="24"/>
        </w:rPr>
        <w:t>за</w:t>
      </w:r>
      <w:proofErr w:type="gramEnd"/>
      <w:r w:rsidRPr="00770587">
        <w:rPr>
          <w:rFonts w:ascii="Times New Roman" w:hAnsi="Times New Roman"/>
          <w:sz w:val="24"/>
          <w:szCs w:val="24"/>
        </w:rPr>
        <w:t xml:space="preserve"> аналогичный период 2024 года – 2.</w:t>
      </w:r>
    </w:p>
    <w:p w:rsidR="00770587" w:rsidRPr="00770587" w:rsidRDefault="00770587" w:rsidP="00770587">
      <w:pPr>
        <w:pStyle w:val="af7"/>
        <w:ind w:firstLine="708"/>
        <w:jc w:val="both"/>
        <w:rPr>
          <w:rFonts w:ascii="Times New Roman" w:hAnsi="Times New Roman"/>
          <w:sz w:val="24"/>
          <w:szCs w:val="24"/>
        </w:rPr>
      </w:pPr>
      <w:r w:rsidRPr="00770587">
        <w:rPr>
          <w:rFonts w:ascii="Times New Roman" w:hAnsi="Times New Roman"/>
          <w:sz w:val="24"/>
          <w:szCs w:val="24"/>
        </w:rPr>
        <w:t>В рамках профилактики и пресечения административных правонарушений за 12 месяцев 2025 года личным составом отделения ГИБДД уделялось внимание пресечению грубых нарушений правил дорожного движения, непосредственно влияющих на совершение ДТП:</w:t>
      </w:r>
    </w:p>
    <w:p w:rsidR="00770587" w:rsidRPr="00770587" w:rsidRDefault="008A20BF" w:rsidP="00770587">
      <w:pPr>
        <w:pStyle w:val="af7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-з</w:t>
      </w:r>
      <w:r w:rsidR="00770587" w:rsidRPr="00770587">
        <w:rPr>
          <w:rFonts w:ascii="Times New Roman" w:hAnsi="Times New Roman"/>
          <w:sz w:val="24"/>
          <w:szCs w:val="24"/>
        </w:rPr>
        <w:t>а управление транспортных сре</w:t>
      </w:r>
      <w:proofErr w:type="gramStart"/>
      <w:r w:rsidR="00770587" w:rsidRPr="00770587">
        <w:rPr>
          <w:rFonts w:ascii="Times New Roman" w:hAnsi="Times New Roman"/>
          <w:sz w:val="24"/>
          <w:szCs w:val="24"/>
        </w:rPr>
        <w:t>дств в с</w:t>
      </w:r>
      <w:proofErr w:type="gramEnd"/>
      <w:r w:rsidR="00770587" w:rsidRPr="00770587">
        <w:rPr>
          <w:rFonts w:ascii="Times New Roman" w:hAnsi="Times New Roman"/>
          <w:sz w:val="24"/>
          <w:szCs w:val="24"/>
        </w:rPr>
        <w:t>остоянии опьянения или отказ от медицинского освидетельствования задержано 104 водителя (аппг-124), из них по ст. 12.8 (в состоянии опьянения) – 88 (аппг-107), по ст. 12.26 (отказ от медицинского осви</w:t>
      </w:r>
      <w:r w:rsidR="005957F2">
        <w:rPr>
          <w:rFonts w:ascii="Times New Roman" w:hAnsi="Times New Roman"/>
          <w:sz w:val="24"/>
          <w:szCs w:val="24"/>
        </w:rPr>
        <w:t>детельствования) – 16 (аппг-17);</w:t>
      </w:r>
    </w:p>
    <w:p w:rsidR="00770587" w:rsidRPr="00770587" w:rsidRDefault="008A20BF" w:rsidP="00770587">
      <w:pPr>
        <w:pStyle w:val="af7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-з</w:t>
      </w:r>
      <w:r w:rsidR="00770587" w:rsidRPr="00770587">
        <w:rPr>
          <w:rFonts w:ascii="Times New Roman" w:hAnsi="Times New Roman"/>
          <w:sz w:val="24"/>
          <w:szCs w:val="24"/>
        </w:rPr>
        <w:t xml:space="preserve">а управление транспортным средством, </w:t>
      </w:r>
      <w:proofErr w:type="gramStart"/>
      <w:r w:rsidR="00770587" w:rsidRPr="00770587">
        <w:rPr>
          <w:rFonts w:ascii="Times New Roman" w:hAnsi="Times New Roman"/>
          <w:sz w:val="24"/>
          <w:szCs w:val="24"/>
        </w:rPr>
        <w:t>водителем</w:t>
      </w:r>
      <w:proofErr w:type="gramEnd"/>
      <w:r w:rsidR="00770587" w:rsidRPr="00770587">
        <w:rPr>
          <w:rFonts w:ascii="Times New Roman" w:hAnsi="Times New Roman"/>
          <w:sz w:val="24"/>
          <w:szCs w:val="24"/>
        </w:rPr>
        <w:t xml:space="preserve"> будучи лишенным права управления к административной ответственности привлечено 21 лиц (</w:t>
      </w:r>
      <w:proofErr w:type="spellStart"/>
      <w:r w:rsidR="00770587" w:rsidRPr="00770587">
        <w:rPr>
          <w:rFonts w:ascii="Times New Roman" w:hAnsi="Times New Roman"/>
          <w:sz w:val="24"/>
          <w:szCs w:val="24"/>
        </w:rPr>
        <w:t>аппг</w:t>
      </w:r>
      <w:proofErr w:type="spellEnd"/>
      <w:r w:rsidR="00770587" w:rsidRPr="00770587">
        <w:rPr>
          <w:rFonts w:ascii="Times New Roman" w:hAnsi="Times New Roman"/>
          <w:sz w:val="24"/>
          <w:szCs w:val="24"/>
        </w:rPr>
        <w:t xml:space="preserve"> –29);</w:t>
      </w:r>
    </w:p>
    <w:p w:rsidR="00770587" w:rsidRPr="00770587" w:rsidRDefault="005957F2" w:rsidP="00770587">
      <w:pPr>
        <w:pStyle w:val="af7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-в</w:t>
      </w:r>
      <w:r w:rsidR="00770587" w:rsidRPr="00770587">
        <w:rPr>
          <w:rFonts w:ascii="Times New Roman" w:hAnsi="Times New Roman"/>
          <w:sz w:val="24"/>
          <w:szCs w:val="24"/>
        </w:rPr>
        <w:t>ыявлено 44 нарушения за выезд на полосу, предназначенную для встречного движения (аппг-22);</w:t>
      </w:r>
    </w:p>
    <w:p w:rsidR="00770587" w:rsidRPr="00770587" w:rsidRDefault="005957F2" w:rsidP="00770587">
      <w:pPr>
        <w:pStyle w:val="af7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-с</w:t>
      </w:r>
      <w:r w:rsidR="00770587" w:rsidRPr="00770587">
        <w:rPr>
          <w:rFonts w:ascii="Times New Roman" w:hAnsi="Times New Roman"/>
          <w:sz w:val="24"/>
          <w:szCs w:val="24"/>
        </w:rPr>
        <w:t>оставлено 130 административных протоколов по ст.12.29 ч.1 (нарушение ПДД пешеходами) (аппг-26);</w:t>
      </w:r>
    </w:p>
    <w:p w:rsidR="00770587" w:rsidRPr="00770587" w:rsidRDefault="005957F2" w:rsidP="00770587">
      <w:pPr>
        <w:pStyle w:val="af7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770587" w:rsidRPr="00770587">
        <w:rPr>
          <w:rFonts w:ascii="Times New Roman" w:hAnsi="Times New Roman"/>
          <w:sz w:val="24"/>
          <w:szCs w:val="24"/>
        </w:rPr>
        <w:t>171 - адм</w:t>
      </w:r>
      <w:r>
        <w:rPr>
          <w:rFonts w:ascii="Times New Roman" w:hAnsi="Times New Roman"/>
          <w:sz w:val="24"/>
          <w:szCs w:val="24"/>
        </w:rPr>
        <w:t xml:space="preserve">инистративный </w:t>
      </w:r>
      <w:r w:rsidR="00770587" w:rsidRPr="00770587">
        <w:rPr>
          <w:rFonts w:ascii="Times New Roman" w:hAnsi="Times New Roman"/>
          <w:sz w:val="24"/>
          <w:szCs w:val="24"/>
        </w:rPr>
        <w:t xml:space="preserve">протокол по ст.12.18 (нарушение ПДД водителями, не предоставившими преимущества пешеходам на пешеходных переходах) (аппг-72); </w:t>
      </w:r>
    </w:p>
    <w:p w:rsidR="00770587" w:rsidRPr="00770587" w:rsidRDefault="005957F2" w:rsidP="00770587">
      <w:pPr>
        <w:pStyle w:val="af7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770587" w:rsidRPr="00770587">
        <w:rPr>
          <w:rFonts w:ascii="Times New Roman" w:hAnsi="Times New Roman"/>
          <w:sz w:val="24"/>
          <w:szCs w:val="24"/>
        </w:rPr>
        <w:t xml:space="preserve">77 </w:t>
      </w:r>
      <w:r>
        <w:rPr>
          <w:rFonts w:ascii="Times New Roman" w:hAnsi="Times New Roman"/>
          <w:sz w:val="24"/>
          <w:szCs w:val="24"/>
        </w:rPr>
        <w:t>–</w:t>
      </w:r>
      <w:r w:rsidR="00770587" w:rsidRPr="00770587">
        <w:rPr>
          <w:rFonts w:ascii="Times New Roman" w:hAnsi="Times New Roman"/>
          <w:sz w:val="24"/>
          <w:szCs w:val="24"/>
        </w:rPr>
        <w:t xml:space="preserve"> адм</w:t>
      </w:r>
      <w:r>
        <w:rPr>
          <w:rFonts w:ascii="Times New Roman" w:hAnsi="Times New Roman"/>
          <w:sz w:val="24"/>
          <w:szCs w:val="24"/>
        </w:rPr>
        <w:t xml:space="preserve">инистративных </w:t>
      </w:r>
      <w:r w:rsidR="00770587" w:rsidRPr="00770587">
        <w:rPr>
          <w:rFonts w:ascii="Times New Roman" w:hAnsi="Times New Roman"/>
          <w:sz w:val="24"/>
          <w:szCs w:val="24"/>
        </w:rPr>
        <w:t>протоколов по ст.12.23 ч.3 (нарушение правил перевозки детей) (</w:t>
      </w:r>
      <w:proofErr w:type="spellStart"/>
      <w:r w:rsidR="00770587" w:rsidRPr="00770587">
        <w:rPr>
          <w:rFonts w:ascii="Times New Roman" w:hAnsi="Times New Roman"/>
          <w:sz w:val="24"/>
          <w:szCs w:val="24"/>
        </w:rPr>
        <w:t>аппг</w:t>
      </w:r>
      <w:proofErr w:type="spellEnd"/>
      <w:r w:rsidR="00770587" w:rsidRPr="00770587">
        <w:rPr>
          <w:rFonts w:ascii="Times New Roman" w:hAnsi="Times New Roman"/>
          <w:sz w:val="24"/>
          <w:szCs w:val="24"/>
        </w:rPr>
        <w:t xml:space="preserve">–108); </w:t>
      </w:r>
    </w:p>
    <w:p w:rsidR="00770587" w:rsidRPr="00770587" w:rsidRDefault="00770587" w:rsidP="005957F2">
      <w:pPr>
        <w:pStyle w:val="af7"/>
        <w:ind w:firstLine="709"/>
        <w:jc w:val="both"/>
        <w:rPr>
          <w:rFonts w:ascii="Times New Roman" w:hAnsi="Times New Roman"/>
          <w:sz w:val="24"/>
          <w:szCs w:val="24"/>
        </w:rPr>
      </w:pPr>
      <w:r w:rsidRPr="00770587">
        <w:rPr>
          <w:rFonts w:ascii="Times New Roman" w:hAnsi="Times New Roman"/>
          <w:sz w:val="24"/>
          <w:szCs w:val="24"/>
        </w:rPr>
        <w:t xml:space="preserve">По линии технического надзора привлечено к административной ответственности 27 должностных лиц (аппг-6). По линии дорожного надзора привлечено к административной ответственности 3 должностное лицо (аппг-5). </w:t>
      </w:r>
    </w:p>
    <w:p w:rsidR="00770587" w:rsidRPr="00770587" w:rsidRDefault="00770587" w:rsidP="00770587">
      <w:pPr>
        <w:pStyle w:val="af7"/>
        <w:ind w:firstLine="708"/>
        <w:jc w:val="both"/>
        <w:rPr>
          <w:rFonts w:ascii="Times New Roman" w:hAnsi="Times New Roman"/>
          <w:sz w:val="24"/>
          <w:szCs w:val="24"/>
        </w:rPr>
      </w:pPr>
      <w:r w:rsidRPr="00770587">
        <w:rPr>
          <w:rFonts w:ascii="Times New Roman" w:hAnsi="Times New Roman"/>
          <w:sz w:val="24"/>
          <w:szCs w:val="24"/>
        </w:rPr>
        <w:t>Всего выявлено 3727 административных правонарушений (аппг-3794).</w:t>
      </w:r>
    </w:p>
    <w:p w:rsidR="00770587" w:rsidRPr="00770587" w:rsidRDefault="00770587" w:rsidP="00770587">
      <w:pPr>
        <w:shd w:val="clear" w:color="auto" w:fill="FFFFFF"/>
        <w:ind w:firstLine="567"/>
        <w:jc w:val="center"/>
        <w:rPr>
          <w:rFonts w:eastAsia="Times New Roman"/>
          <w:b/>
          <w:color w:val="000000"/>
        </w:rPr>
      </w:pPr>
    </w:p>
    <w:p w:rsidR="00770587" w:rsidRPr="00770587" w:rsidRDefault="00770587" w:rsidP="00770587">
      <w:pPr>
        <w:shd w:val="clear" w:color="auto" w:fill="FFFFFF"/>
        <w:ind w:firstLine="567"/>
        <w:jc w:val="center"/>
        <w:rPr>
          <w:rFonts w:eastAsia="Times New Roman"/>
          <w:b/>
          <w:color w:val="000000"/>
        </w:rPr>
      </w:pPr>
      <w:r w:rsidRPr="00770587">
        <w:rPr>
          <w:rFonts w:eastAsia="Times New Roman"/>
          <w:b/>
          <w:color w:val="000000"/>
        </w:rPr>
        <w:t>Миграционная ситуация</w:t>
      </w:r>
    </w:p>
    <w:p w:rsidR="00770587" w:rsidRPr="00770587" w:rsidRDefault="00770587" w:rsidP="00770587">
      <w:pPr>
        <w:ind w:firstLine="708"/>
        <w:jc w:val="both"/>
        <w:rPr>
          <w:rFonts w:eastAsiaTheme="minorEastAsia"/>
        </w:rPr>
      </w:pPr>
      <w:r w:rsidRPr="00770587">
        <w:t xml:space="preserve">Фактически на миграционном учёте по месту пребывания, на </w:t>
      </w:r>
      <w:r w:rsidRPr="00770587">
        <w:rPr>
          <w:rFonts w:eastAsia="Times New Roman"/>
          <w:lang w:eastAsia="zh-CN"/>
        </w:rPr>
        <w:t>13</w:t>
      </w:r>
      <w:r w:rsidRPr="00770587">
        <w:t xml:space="preserve">.01.2026 года, состоит </w:t>
      </w:r>
      <w:r w:rsidRPr="00770587">
        <w:rPr>
          <w:rFonts w:eastAsia="Times New Roman"/>
          <w:color w:val="000000"/>
          <w:lang w:eastAsia="zh-CN"/>
        </w:rPr>
        <w:t>98</w:t>
      </w:r>
      <w:r w:rsidRPr="00770587">
        <w:rPr>
          <w:color w:val="000000"/>
        </w:rPr>
        <w:t xml:space="preserve"> иностранных граждан, из них 5 несовершеннолетних. Наибольшее количество зарегистрированных на территории района иностранных граждан, прибыло из следующих государств: Узбекистан, Таджикистан, Армения. </w:t>
      </w:r>
    </w:p>
    <w:p w:rsidR="00770587" w:rsidRPr="00770587" w:rsidRDefault="00770587" w:rsidP="00770587">
      <w:pPr>
        <w:ind w:firstLine="708"/>
        <w:jc w:val="both"/>
      </w:pPr>
      <w:r w:rsidRPr="00770587">
        <w:rPr>
          <w:color w:val="000000"/>
        </w:rPr>
        <w:t xml:space="preserve">Разрешение на временное проживание имеют </w:t>
      </w:r>
      <w:r w:rsidRPr="00770587">
        <w:rPr>
          <w:rFonts w:eastAsia="Times New Roman"/>
          <w:color w:val="000000"/>
          <w:lang w:eastAsia="zh-CN"/>
        </w:rPr>
        <w:t>2</w:t>
      </w:r>
      <w:r w:rsidRPr="00770587">
        <w:rPr>
          <w:color w:val="000000"/>
        </w:rPr>
        <w:t xml:space="preserve"> чел. </w:t>
      </w:r>
    </w:p>
    <w:p w:rsidR="00770587" w:rsidRPr="00770587" w:rsidRDefault="00770587" w:rsidP="00770587">
      <w:pPr>
        <w:ind w:firstLine="708"/>
        <w:jc w:val="both"/>
      </w:pPr>
      <w:r w:rsidRPr="00770587">
        <w:rPr>
          <w:color w:val="000000"/>
        </w:rPr>
        <w:t xml:space="preserve">Вид на жительство имеет </w:t>
      </w:r>
      <w:r w:rsidRPr="00770587">
        <w:rPr>
          <w:rFonts w:eastAsia="Times New Roman"/>
          <w:color w:val="000000"/>
          <w:lang w:eastAsia="zh-CN"/>
        </w:rPr>
        <w:t>14</w:t>
      </w:r>
      <w:r w:rsidRPr="00770587">
        <w:rPr>
          <w:color w:val="000000"/>
        </w:rPr>
        <w:t xml:space="preserve"> иностранных граждан. </w:t>
      </w:r>
    </w:p>
    <w:p w:rsidR="00770587" w:rsidRPr="00770587" w:rsidRDefault="00770587" w:rsidP="00770587">
      <w:pPr>
        <w:ind w:firstLine="708"/>
        <w:jc w:val="both"/>
      </w:pPr>
      <w:r w:rsidRPr="00770587">
        <w:rPr>
          <w:color w:val="000000"/>
        </w:rPr>
        <w:t xml:space="preserve">Большинство же иностранных граждан осуществляют трудовую деятельность на основании патента - это граждане Республики Узбекистан, Республики Таджикистан. </w:t>
      </w:r>
    </w:p>
    <w:p w:rsidR="00770587" w:rsidRPr="00770587" w:rsidRDefault="00770587" w:rsidP="005957F2">
      <w:pPr>
        <w:pStyle w:val="af7"/>
        <w:ind w:firstLine="709"/>
        <w:jc w:val="both"/>
        <w:rPr>
          <w:rFonts w:ascii="Times New Roman" w:hAnsi="Times New Roman"/>
          <w:sz w:val="24"/>
          <w:szCs w:val="24"/>
        </w:rPr>
      </w:pPr>
      <w:r w:rsidRPr="00770587">
        <w:rPr>
          <w:rFonts w:ascii="Times New Roman" w:hAnsi="Times New Roman"/>
          <w:sz w:val="24"/>
          <w:szCs w:val="24"/>
        </w:rPr>
        <w:t xml:space="preserve">В отчётном периоде проведено </w:t>
      </w:r>
      <w:r w:rsidRPr="00770587">
        <w:rPr>
          <w:rFonts w:ascii="Times New Roman" w:hAnsi="Times New Roman"/>
          <w:sz w:val="24"/>
          <w:szCs w:val="24"/>
          <w:lang w:eastAsia="zh-CN"/>
        </w:rPr>
        <w:t>66</w:t>
      </w:r>
      <w:r w:rsidRPr="00770587">
        <w:rPr>
          <w:rFonts w:ascii="Times New Roman" w:hAnsi="Times New Roman"/>
          <w:sz w:val="24"/>
          <w:szCs w:val="24"/>
        </w:rPr>
        <w:t xml:space="preserve"> оперативно-профилактических мероприятия по выявлению фактов нарушения миграционного законодательства.</w:t>
      </w:r>
    </w:p>
    <w:p w:rsidR="00770587" w:rsidRPr="00770587" w:rsidRDefault="00770587" w:rsidP="005957F2">
      <w:pPr>
        <w:pStyle w:val="af7"/>
        <w:ind w:firstLine="709"/>
        <w:jc w:val="both"/>
        <w:rPr>
          <w:rFonts w:ascii="Times New Roman" w:hAnsi="Times New Roman"/>
          <w:sz w:val="24"/>
          <w:szCs w:val="24"/>
        </w:rPr>
      </w:pPr>
      <w:r w:rsidRPr="00770587">
        <w:rPr>
          <w:rFonts w:ascii="Times New Roman" w:hAnsi="Times New Roman"/>
          <w:sz w:val="24"/>
          <w:szCs w:val="24"/>
          <w:lang w:eastAsia="zh-CN"/>
        </w:rPr>
        <w:t>Возбуждено 4 уголовных дела по ст. 322.3</w:t>
      </w:r>
      <w:r w:rsidR="005957F2">
        <w:rPr>
          <w:rFonts w:ascii="Times New Roman" w:hAnsi="Times New Roman"/>
          <w:sz w:val="24"/>
          <w:szCs w:val="24"/>
          <w:lang w:eastAsia="zh-CN"/>
        </w:rPr>
        <w:t>.</w:t>
      </w:r>
    </w:p>
    <w:p w:rsidR="00770587" w:rsidRPr="00770587" w:rsidRDefault="00770587" w:rsidP="005957F2">
      <w:pPr>
        <w:pStyle w:val="af7"/>
        <w:ind w:firstLine="709"/>
        <w:jc w:val="both"/>
        <w:rPr>
          <w:rFonts w:ascii="Times New Roman" w:hAnsi="Times New Roman"/>
          <w:sz w:val="24"/>
          <w:szCs w:val="24"/>
        </w:rPr>
      </w:pPr>
      <w:r w:rsidRPr="00770587">
        <w:rPr>
          <w:rFonts w:ascii="Times New Roman" w:hAnsi="Times New Roman"/>
          <w:sz w:val="24"/>
          <w:szCs w:val="24"/>
        </w:rPr>
        <w:t xml:space="preserve">Всего за 12 месяцев 2025 составлено </w:t>
      </w:r>
      <w:r w:rsidRPr="00770587">
        <w:rPr>
          <w:rFonts w:ascii="Times New Roman" w:hAnsi="Times New Roman"/>
          <w:sz w:val="24"/>
          <w:szCs w:val="24"/>
          <w:lang w:eastAsia="zh-CN"/>
        </w:rPr>
        <w:t>133</w:t>
      </w:r>
      <w:r w:rsidRPr="00770587">
        <w:rPr>
          <w:rFonts w:ascii="Times New Roman" w:hAnsi="Times New Roman"/>
          <w:sz w:val="24"/>
          <w:szCs w:val="24"/>
        </w:rPr>
        <w:t xml:space="preserve"> (за </w:t>
      </w:r>
      <w:r w:rsidRPr="00770587">
        <w:rPr>
          <w:rFonts w:ascii="Times New Roman" w:hAnsi="Times New Roman"/>
          <w:sz w:val="24"/>
          <w:szCs w:val="24"/>
          <w:lang w:eastAsia="zh-CN"/>
        </w:rPr>
        <w:t>12</w:t>
      </w:r>
      <w:r w:rsidRPr="00770587">
        <w:rPr>
          <w:rFonts w:ascii="Times New Roman" w:hAnsi="Times New Roman"/>
          <w:sz w:val="24"/>
          <w:szCs w:val="24"/>
        </w:rPr>
        <w:t xml:space="preserve"> месяцев 2024 г – </w:t>
      </w:r>
      <w:r w:rsidRPr="00770587">
        <w:rPr>
          <w:rFonts w:ascii="Times New Roman" w:hAnsi="Times New Roman"/>
          <w:sz w:val="24"/>
          <w:szCs w:val="24"/>
          <w:lang w:eastAsia="zh-CN"/>
        </w:rPr>
        <w:t>129</w:t>
      </w:r>
      <w:r w:rsidRPr="00770587">
        <w:rPr>
          <w:rFonts w:ascii="Times New Roman" w:hAnsi="Times New Roman"/>
          <w:sz w:val="24"/>
          <w:szCs w:val="24"/>
        </w:rPr>
        <w:t xml:space="preserve">), из них </w:t>
      </w:r>
      <w:r w:rsidRPr="00770587">
        <w:rPr>
          <w:rFonts w:ascii="Times New Roman" w:hAnsi="Times New Roman"/>
          <w:sz w:val="24"/>
          <w:szCs w:val="24"/>
          <w:lang w:eastAsia="zh-CN"/>
        </w:rPr>
        <w:t>88</w:t>
      </w:r>
      <w:r w:rsidRPr="00770587">
        <w:rPr>
          <w:rFonts w:ascii="Times New Roman" w:hAnsi="Times New Roman"/>
          <w:sz w:val="24"/>
          <w:szCs w:val="24"/>
        </w:rPr>
        <w:t xml:space="preserve"> (за </w:t>
      </w:r>
      <w:r w:rsidRPr="00770587">
        <w:rPr>
          <w:rFonts w:ascii="Times New Roman" w:hAnsi="Times New Roman"/>
          <w:sz w:val="24"/>
          <w:szCs w:val="24"/>
          <w:lang w:eastAsia="zh-CN"/>
        </w:rPr>
        <w:t>12</w:t>
      </w:r>
      <w:r w:rsidRPr="00770587">
        <w:rPr>
          <w:rFonts w:ascii="Times New Roman" w:hAnsi="Times New Roman"/>
          <w:sz w:val="24"/>
          <w:szCs w:val="24"/>
        </w:rPr>
        <w:t xml:space="preserve"> месяцев 2024 г - </w:t>
      </w:r>
      <w:r w:rsidRPr="00770587">
        <w:rPr>
          <w:rFonts w:ascii="Times New Roman" w:hAnsi="Times New Roman"/>
          <w:sz w:val="24"/>
          <w:szCs w:val="24"/>
          <w:lang w:eastAsia="zh-CN"/>
        </w:rPr>
        <w:t>67</w:t>
      </w:r>
      <w:r w:rsidRPr="00770587">
        <w:rPr>
          <w:rFonts w:ascii="Times New Roman" w:hAnsi="Times New Roman"/>
          <w:sz w:val="24"/>
          <w:szCs w:val="24"/>
        </w:rPr>
        <w:t xml:space="preserve">) протоколов за нарушение миграционного законодательства. </w:t>
      </w:r>
    </w:p>
    <w:p w:rsidR="00770587" w:rsidRPr="00770587" w:rsidRDefault="00770587" w:rsidP="00770587">
      <w:pPr>
        <w:shd w:val="clear" w:color="auto" w:fill="FFFFFF"/>
        <w:ind w:firstLine="567"/>
        <w:jc w:val="center"/>
        <w:rPr>
          <w:rFonts w:eastAsia="Times New Roman"/>
          <w:b/>
          <w:color w:val="000000"/>
        </w:rPr>
      </w:pPr>
    </w:p>
    <w:p w:rsidR="00770587" w:rsidRPr="00770587" w:rsidRDefault="00770587" w:rsidP="005957F2">
      <w:pPr>
        <w:shd w:val="clear" w:color="auto" w:fill="FFFFFF"/>
        <w:ind w:firstLine="709"/>
        <w:jc w:val="both"/>
        <w:rPr>
          <w:rFonts w:eastAsia="Times New Roman"/>
          <w:color w:val="000000"/>
        </w:rPr>
      </w:pPr>
      <w:r w:rsidRPr="00770587">
        <w:rPr>
          <w:rFonts w:eastAsia="Times New Roman"/>
          <w:color w:val="000000"/>
        </w:rPr>
        <w:t xml:space="preserve">В целом, складывающаяся на сегодняшний день </w:t>
      </w:r>
      <w:proofErr w:type="gramStart"/>
      <w:r w:rsidRPr="00770587">
        <w:rPr>
          <w:rFonts w:eastAsia="Times New Roman"/>
          <w:color w:val="000000"/>
        </w:rPr>
        <w:t>криминогенная обстановка</w:t>
      </w:r>
      <w:proofErr w:type="gramEnd"/>
      <w:r w:rsidRPr="00770587">
        <w:rPr>
          <w:rFonts w:eastAsia="Times New Roman"/>
          <w:color w:val="000000"/>
        </w:rPr>
        <w:t xml:space="preserve"> на территории обслуживания, остается стабильной и прогнозируемой. </w:t>
      </w:r>
    </w:p>
    <w:p w:rsidR="00770587" w:rsidRPr="00770587" w:rsidRDefault="00770587" w:rsidP="005957F2">
      <w:pPr>
        <w:shd w:val="clear" w:color="auto" w:fill="FFFFFF"/>
        <w:ind w:firstLine="709"/>
        <w:jc w:val="both"/>
        <w:rPr>
          <w:rFonts w:eastAsia="Times New Roman"/>
          <w:color w:val="000000"/>
        </w:rPr>
      </w:pPr>
      <w:r w:rsidRPr="00770587">
        <w:rPr>
          <w:rFonts w:eastAsia="Times New Roman"/>
          <w:color w:val="000000"/>
        </w:rPr>
        <w:t>На основании вышесказанного, определены следующие приоритетные направления деятельности ОМВД России «Воскресенский» на 2026 год, а именно:</w:t>
      </w:r>
    </w:p>
    <w:p w:rsidR="00770587" w:rsidRPr="005957F2" w:rsidRDefault="005957F2" w:rsidP="005957F2">
      <w:pPr>
        <w:shd w:val="clear" w:color="auto" w:fill="FFFFFF"/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-п</w:t>
      </w:r>
      <w:r w:rsidR="00770587" w:rsidRPr="005957F2">
        <w:rPr>
          <w:color w:val="000000"/>
        </w:rPr>
        <w:t xml:space="preserve">овышение готовности ОВД к действиям при осложнении оперативной обстановки, возникновении ЧО (ЧС), обеспечению личной безопасности сотрудников, усиление технической </w:t>
      </w:r>
      <w:proofErr w:type="spellStart"/>
      <w:r w:rsidR="00770587" w:rsidRPr="005957F2">
        <w:rPr>
          <w:color w:val="000000"/>
        </w:rPr>
        <w:t>укрепленности</w:t>
      </w:r>
      <w:proofErr w:type="spellEnd"/>
      <w:r w:rsidR="00770587" w:rsidRPr="005957F2">
        <w:rPr>
          <w:color w:val="000000"/>
        </w:rPr>
        <w:t xml:space="preserve"> и антитеррористической защищенности;</w:t>
      </w:r>
    </w:p>
    <w:p w:rsidR="00770587" w:rsidRPr="005957F2" w:rsidRDefault="005957F2" w:rsidP="005957F2">
      <w:pPr>
        <w:shd w:val="clear" w:color="auto" w:fill="FFFFFF"/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-б</w:t>
      </w:r>
      <w:r w:rsidR="00770587" w:rsidRPr="005957F2">
        <w:rPr>
          <w:color w:val="000000"/>
        </w:rPr>
        <w:t>орьба с экстремизмом, особенно в молодежной среде;</w:t>
      </w:r>
    </w:p>
    <w:p w:rsidR="00770587" w:rsidRPr="00770587" w:rsidRDefault="005957F2" w:rsidP="005957F2">
      <w:pPr>
        <w:pStyle w:val="af0"/>
        <w:shd w:val="clear" w:color="auto" w:fill="FFFFFF"/>
        <w:spacing w:line="276" w:lineRule="auto"/>
        <w:ind w:left="0" w:firstLine="709"/>
        <w:jc w:val="both"/>
        <w:rPr>
          <w:color w:val="000000"/>
        </w:rPr>
      </w:pPr>
      <w:r>
        <w:rPr>
          <w:color w:val="000000"/>
        </w:rPr>
        <w:lastRenderedPageBreak/>
        <w:t>-п</w:t>
      </w:r>
      <w:r w:rsidR="00770587" w:rsidRPr="00770587">
        <w:rPr>
          <w:color w:val="000000"/>
        </w:rPr>
        <w:t>овышение эффективности предупреждения, пресечения и раскрытия преступлений, совершаемых с использованием ИТТ, в сфере распределения и использования бюджетных средств, противодействию коррупции;</w:t>
      </w:r>
    </w:p>
    <w:p w:rsidR="00770587" w:rsidRPr="005957F2" w:rsidRDefault="005957F2" w:rsidP="005957F2">
      <w:pPr>
        <w:shd w:val="clear" w:color="auto" w:fill="FFFFFF"/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-к</w:t>
      </w:r>
      <w:r w:rsidR="00770587" w:rsidRPr="005957F2">
        <w:rPr>
          <w:color w:val="000000"/>
        </w:rPr>
        <w:t xml:space="preserve">онтроль за соблюдением иностранными гражданами и </w:t>
      </w:r>
      <w:proofErr w:type="gramStart"/>
      <w:r w:rsidR="00770587" w:rsidRPr="005957F2">
        <w:rPr>
          <w:color w:val="000000"/>
        </w:rPr>
        <w:t>лицами</w:t>
      </w:r>
      <w:proofErr w:type="gramEnd"/>
      <w:r w:rsidR="00770587" w:rsidRPr="005957F2">
        <w:rPr>
          <w:color w:val="000000"/>
        </w:rPr>
        <w:t xml:space="preserve"> без гражданства установленных законодательством запретов о ограничений, связанных с их пребыванием на территории Российской Федерации;</w:t>
      </w:r>
    </w:p>
    <w:p w:rsidR="00770587" w:rsidRPr="005957F2" w:rsidRDefault="005957F2" w:rsidP="005957F2">
      <w:pPr>
        <w:shd w:val="clear" w:color="auto" w:fill="FFFFFF"/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-п</w:t>
      </w:r>
      <w:r w:rsidR="00770587" w:rsidRPr="005957F2">
        <w:rPr>
          <w:color w:val="000000"/>
        </w:rPr>
        <w:t>ресечение незаконного оборота наркотических средств.</w:t>
      </w:r>
    </w:p>
    <w:p w:rsidR="00770587" w:rsidRPr="005957F2" w:rsidRDefault="005957F2" w:rsidP="005957F2">
      <w:pPr>
        <w:shd w:val="clear" w:color="auto" w:fill="FFFFFF"/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-п</w:t>
      </w:r>
      <w:r w:rsidR="00770587" w:rsidRPr="005957F2">
        <w:rPr>
          <w:color w:val="000000"/>
        </w:rPr>
        <w:t>овышение эффективности мер профилактики правонарушений, совершаемых лицами с криминальным прошлым, а также несовершеннолетних, граждан, находящихся в трудной жизненной ситуации, участников боевых действий;</w:t>
      </w:r>
    </w:p>
    <w:p w:rsidR="00770587" w:rsidRPr="005957F2" w:rsidRDefault="005957F2" w:rsidP="005957F2">
      <w:pPr>
        <w:shd w:val="clear" w:color="auto" w:fill="FFFFFF"/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-п</w:t>
      </w:r>
      <w:r w:rsidR="00770587" w:rsidRPr="005957F2">
        <w:rPr>
          <w:color w:val="000000"/>
        </w:rPr>
        <w:t>овышения эффективности оказания государственных услуг;</w:t>
      </w:r>
    </w:p>
    <w:p w:rsidR="00770587" w:rsidRPr="005957F2" w:rsidRDefault="005957F2" w:rsidP="005957F2">
      <w:pPr>
        <w:shd w:val="clear" w:color="auto" w:fill="FFFFFF"/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-п</w:t>
      </w:r>
      <w:r w:rsidR="00770587" w:rsidRPr="005957F2">
        <w:rPr>
          <w:color w:val="000000"/>
        </w:rPr>
        <w:t>овышения уровня укомплектованности, создания благоприятных условий для службы.</w:t>
      </w:r>
    </w:p>
    <w:p w:rsidR="00374340" w:rsidRPr="00374340" w:rsidRDefault="00770587" w:rsidP="005957F2">
      <w:pPr>
        <w:shd w:val="clear" w:color="auto" w:fill="FFFFFF"/>
        <w:ind w:firstLine="709"/>
        <w:jc w:val="both"/>
      </w:pPr>
      <w:r w:rsidRPr="00770587">
        <w:rPr>
          <w:rFonts w:eastAsia="Times New Roman"/>
          <w:color w:val="000000"/>
        </w:rPr>
        <w:t xml:space="preserve">В заключении хочу сказать, что, несмотря на имеющиеся проблемы и недостатки, результаты деятельности Отдела на приоритетных направлениях говорят о том, что у сотрудников ОМВД имеется необходимый резерв для дальнейшей стабилизации ситуации на территории Воскресенского муниципального округа, имеется необходимый потенциал и способность в предстоящем периоде выполнять поставленные перед ними задачи. </w:t>
      </w:r>
    </w:p>
    <w:sectPr w:rsidR="00374340" w:rsidRPr="00374340" w:rsidSect="00F46171">
      <w:headerReference w:type="default" r:id="rId10"/>
      <w:pgSz w:w="11906" w:h="16838"/>
      <w:pgMar w:top="1134" w:right="849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4D9" w:rsidRDefault="008F64D9" w:rsidP="00751805">
      <w:r>
        <w:separator/>
      </w:r>
    </w:p>
  </w:endnote>
  <w:endnote w:type="continuationSeparator" w:id="0">
    <w:p w:rsidR="008F64D9" w:rsidRDefault="008F64D9" w:rsidP="00751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4D9" w:rsidRDefault="008F64D9" w:rsidP="00751805">
      <w:r>
        <w:separator/>
      </w:r>
    </w:p>
  </w:footnote>
  <w:footnote w:type="continuationSeparator" w:id="0">
    <w:p w:rsidR="008F64D9" w:rsidRDefault="008F64D9" w:rsidP="007518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90F" w:rsidRDefault="00BF790F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E917D1">
      <w:rPr>
        <w:noProof/>
      </w:rPr>
      <w:t>5</w:t>
    </w:r>
    <w:r>
      <w:fldChar w:fldCharType="end"/>
    </w:r>
  </w:p>
  <w:p w:rsidR="00BF790F" w:rsidRDefault="00BF790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53E6C"/>
    <w:multiLevelType w:val="hybridMultilevel"/>
    <w:tmpl w:val="ECC84804"/>
    <w:lvl w:ilvl="0" w:tplc="6ED20DBA">
      <w:start w:val="1"/>
      <w:numFmt w:val="decimal"/>
      <w:lvlText w:val="%1."/>
      <w:lvlJc w:val="left"/>
      <w:pPr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1">
    <w:nsid w:val="039B78FF"/>
    <w:multiLevelType w:val="hybridMultilevel"/>
    <w:tmpl w:val="7F36D0FA"/>
    <w:lvl w:ilvl="0" w:tplc="A2AAC062">
      <w:start w:val="1"/>
      <w:numFmt w:val="decimal"/>
      <w:lvlText w:val="%1."/>
      <w:lvlJc w:val="left"/>
      <w:pPr>
        <w:ind w:left="855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2">
    <w:nsid w:val="163D494E"/>
    <w:multiLevelType w:val="hybridMultilevel"/>
    <w:tmpl w:val="388A5BD2"/>
    <w:lvl w:ilvl="0" w:tplc="95BE26C2">
      <w:start w:val="1"/>
      <w:numFmt w:val="decimal"/>
      <w:lvlText w:val="%1)"/>
      <w:lvlJc w:val="left"/>
      <w:pPr>
        <w:ind w:left="46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3">
    <w:nsid w:val="242C545A"/>
    <w:multiLevelType w:val="hybridMultilevel"/>
    <w:tmpl w:val="9EDAA250"/>
    <w:lvl w:ilvl="0" w:tplc="7360B8C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373E0956"/>
    <w:multiLevelType w:val="hybridMultilevel"/>
    <w:tmpl w:val="2200A7AA"/>
    <w:lvl w:ilvl="0" w:tplc="EF647E7E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11256AC"/>
    <w:multiLevelType w:val="hybridMultilevel"/>
    <w:tmpl w:val="9DC29800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6F085B"/>
    <w:multiLevelType w:val="hybridMultilevel"/>
    <w:tmpl w:val="079C2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5D1270"/>
    <w:multiLevelType w:val="hybridMultilevel"/>
    <w:tmpl w:val="F2E0FC06"/>
    <w:lvl w:ilvl="0" w:tplc="F854348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0B96DC3"/>
    <w:multiLevelType w:val="hybridMultilevel"/>
    <w:tmpl w:val="50CAEB30"/>
    <w:lvl w:ilvl="0" w:tplc="6734CD22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9">
    <w:nsid w:val="770121E4"/>
    <w:multiLevelType w:val="hybridMultilevel"/>
    <w:tmpl w:val="F524F1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9032DEC"/>
    <w:multiLevelType w:val="hybridMultilevel"/>
    <w:tmpl w:val="92D6C756"/>
    <w:lvl w:ilvl="0" w:tplc="3E885BB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7C3F4420"/>
    <w:multiLevelType w:val="hybridMultilevel"/>
    <w:tmpl w:val="3D52BFF4"/>
    <w:lvl w:ilvl="0" w:tplc="3012866C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0"/>
  </w:num>
  <w:num w:numId="5">
    <w:abstractNumId w:val="1"/>
  </w:num>
  <w:num w:numId="6">
    <w:abstractNumId w:val="9"/>
  </w:num>
  <w:num w:numId="7">
    <w:abstractNumId w:val="3"/>
  </w:num>
  <w:num w:numId="8">
    <w:abstractNumId w:val="2"/>
  </w:num>
  <w:num w:numId="9">
    <w:abstractNumId w:val="10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E93"/>
    <w:rsid w:val="000075A3"/>
    <w:rsid w:val="00007E3F"/>
    <w:rsid w:val="000101F7"/>
    <w:rsid w:val="00010C42"/>
    <w:rsid w:val="00012E2D"/>
    <w:rsid w:val="00015A00"/>
    <w:rsid w:val="000264A4"/>
    <w:rsid w:val="00037C27"/>
    <w:rsid w:val="0004012B"/>
    <w:rsid w:val="00053D6B"/>
    <w:rsid w:val="00054B80"/>
    <w:rsid w:val="000578C9"/>
    <w:rsid w:val="00064F8B"/>
    <w:rsid w:val="000810D6"/>
    <w:rsid w:val="00083047"/>
    <w:rsid w:val="00085C1C"/>
    <w:rsid w:val="00090618"/>
    <w:rsid w:val="000A1CC0"/>
    <w:rsid w:val="000A47FF"/>
    <w:rsid w:val="000B7725"/>
    <w:rsid w:val="000C0750"/>
    <w:rsid w:val="000C732F"/>
    <w:rsid w:val="000D1FF0"/>
    <w:rsid w:val="000D5D54"/>
    <w:rsid w:val="000D7D97"/>
    <w:rsid w:val="000E0085"/>
    <w:rsid w:val="000E5B99"/>
    <w:rsid w:val="000F00C0"/>
    <w:rsid w:val="000F12F2"/>
    <w:rsid w:val="000F627C"/>
    <w:rsid w:val="001006F7"/>
    <w:rsid w:val="001046A5"/>
    <w:rsid w:val="0011306B"/>
    <w:rsid w:val="00114619"/>
    <w:rsid w:val="00114FF0"/>
    <w:rsid w:val="00116001"/>
    <w:rsid w:val="001367BE"/>
    <w:rsid w:val="001400C4"/>
    <w:rsid w:val="00146C2C"/>
    <w:rsid w:val="001510B7"/>
    <w:rsid w:val="001519E8"/>
    <w:rsid w:val="0015299B"/>
    <w:rsid w:val="00156298"/>
    <w:rsid w:val="001719B0"/>
    <w:rsid w:val="0018235D"/>
    <w:rsid w:val="001916A6"/>
    <w:rsid w:val="001A5A65"/>
    <w:rsid w:val="001A5B24"/>
    <w:rsid w:val="001A67FB"/>
    <w:rsid w:val="001B2E2F"/>
    <w:rsid w:val="001B7B76"/>
    <w:rsid w:val="001C750A"/>
    <w:rsid w:val="001D5937"/>
    <w:rsid w:val="001E4AF9"/>
    <w:rsid w:val="001E7ABC"/>
    <w:rsid w:val="001F30E3"/>
    <w:rsid w:val="001F4B2D"/>
    <w:rsid w:val="0021296C"/>
    <w:rsid w:val="002129D0"/>
    <w:rsid w:val="0021744E"/>
    <w:rsid w:val="0022497B"/>
    <w:rsid w:val="0022594D"/>
    <w:rsid w:val="00230A0E"/>
    <w:rsid w:val="00235C0C"/>
    <w:rsid w:val="0023629C"/>
    <w:rsid w:val="00251E29"/>
    <w:rsid w:val="0025548E"/>
    <w:rsid w:val="0025706C"/>
    <w:rsid w:val="00281AC0"/>
    <w:rsid w:val="002952F1"/>
    <w:rsid w:val="002A24D0"/>
    <w:rsid w:val="002C226A"/>
    <w:rsid w:val="002D1DF0"/>
    <w:rsid w:val="002E1DAF"/>
    <w:rsid w:val="003161C1"/>
    <w:rsid w:val="00333887"/>
    <w:rsid w:val="003355AE"/>
    <w:rsid w:val="003441A4"/>
    <w:rsid w:val="0035286E"/>
    <w:rsid w:val="00357DDC"/>
    <w:rsid w:val="00360A66"/>
    <w:rsid w:val="00362025"/>
    <w:rsid w:val="00374098"/>
    <w:rsid w:val="00374340"/>
    <w:rsid w:val="003761C2"/>
    <w:rsid w:val="00382F76"/>
    <w:rsid w:val="003840B3"/>
    <w:rsid w:val="003A667B"/>
    <w:rsid w:val="003A6D3D"/>
    <w:rsid w:val="003C642F"/>
    <w:rsid w:val="003C74E7"/>
    <w:rsid w:val="003D0F5E"/>
    <w:rsid w:val="003E58FE"/>
    <w:rsid w:val="003F010F"/>
    <w:rsid w:val="003F3033"/>
    <w:rsid w:val="003F4DBA"/>
    <w:rsid w:val="00403FED"/>
    <w:rsid w:val="00427EA1"/>
    <w:rsid w:val="00437D9E"/>
    <w:rsid w:val="004569F3"/>
    <w:rsid w:val="004604C7"/>
    <w:rsid w:val="0047020C"/>
    <w:rsid w:val="00473A8B"/>
    <w:rsid w:val="004A1E93"/>
    <w:rsid w:val="004A7251"/>
    <w:rsid w:val="004C5C5A"/>
    <w:rsid w:val="004E79E8"/>
    <w:rsid w:val="004F17C0"/>
    <w:rsid w:val="004F4647"/>
    <w:rsid w:val="00511BF0"/>
    <w:rsid w:val="0051275B"/>
    <w:rsid w:val="0052134C"/>
    <w:rsid w:val="00524A1D"/>
    <w:rsid w:val="00527C91"/>
    <w:rsid w:val="00534614"/>
    <w:rsid w:val="00541D1B"/>
    <w:rsid w:val="00560E0B"/>
    <w:rsid w:val="00566CC1"/>
    <w:rsid w:val="0056718C"/>
    <w:rsid w:val="005678AA"/>
    <w:rsid w:val="00572459"/>
    <w:rsid w:val="005957F2"/>
    <w:rsid w:val="0059770D"/>
    <w:rsid w:val="005A0950"/>
    <w:rsid w:val="005C0C81"/>
    <w:rsid w:val="005F1DD2"/>
    <w:rsid w:val="005F3C9B"/>
    <w:rsid w:val="005F60C2"/>
    <w:rsid w:val="00611950"/>
    <w:rsid w:val="006319E0"/>
    <w:rsid w:val="006630F7"/>
    <w:rsid w:val="0066350F"/>
    <w:rsid w:val="00665DB5"/>
    <w:rsid w:val="00666C93"/>
    <w:rsid w:val="00681A55"/>
    <w:rsid w:val="00684A1B"/>
    <w:rsid w:val="006871AE"/>
    <w:rsid w:val="00697F13"/>
    <w:rsid w:val="006B12F3"/>
    <w:rsid w:val="006B6DEE"/>
    <w:rsid w:val="006C6C50"/>
    <w:rsid w:val="006D3C7C"/>
    <w:rsid w:val="006E339E"/>
    <w:rsid w:val="006E69FC"/>
    <w:rsid w:val="006F3B93"/>
    <w:rsid w:val="00706CD1"/>
    <w:rsid w:val="00707857"/>
    <w:rsid w:val="00716C31"/>
    <w:rsid w:val="00734F0F"/>
    <w:rsid w:val="00740488"/>
    <w:rsid w:val="00751805"/>
    <w:rsid w:val="007600A4"/>
    <w:rsid w:val="007630FF"/>
    <w:rsid w:val="00763542"/>
    <w:rsid w:val="00770587"/>
    <w:rsid w:val="00771172"/>
    <w:rsid w:val="00785453"/>
    <w:rsid w:val="00791349"/>
    <w:rsid w:val="007A35BB"/>
    <w:rsid w:val="007B43D9"/>
    <w:rsid w:val="007E588D"/>
    <w:rsid w:val="007F0EB3"/>
    <w:rsid w:val="00805677"/>
    <w:rsid w:val="00823108"/>
    <w:rsid w:val="008232AD"/>
    <w:rsid w:val="00832539"/>
    <w:rsid w:val="00837FCD"/>
    <w:rsid w:val="00840CF3"/>
    <w:rsid w:val="00844FBF"/>
    <w:rsid w:val="0085297E"/>
    <w:rsid w:val="00852AF9"/>
    <w:rsid w:val="00861112"/>
    <w:rsid w:val="00880CC8"/>
    <w:rsid w:val="00882FE2"/>
    <w:rsid w:val="00887044"/>
    <w:rsid w:val="00887632"/>
    <w:rsid w:val="00893FAF"/>
    <w:rsid w:val="008A20BF"/>
    <w:rsid w:val="008A6098"/>
    <w:rsid w:val="008A67F3"/>
    <w:rsid w:val="008B37FA"/>
    <w:rsid w:val="008C5212"/>
    <w:rsid w:val="008C73F4"/>
    <w:rsid w:val="008E4135"/>
    <w:rsid w:val="008E640C"/>
    <w:rsid w:val="008F04E8"/>
    <w:rsid w:val="008F26FB"/>
    <w:rsid w:val="008F5AB1"/>
    <w:rsid w:val="008F64D9"/>
    <w:rsid w:val="00910998"/>
    <w:rsid w:val="00923DFE"/>
    <w:rsid w:val="009472ED"/>
    <w:rsid w:val="00950CE7"/>
    <w:rsid w:val="009551CF"/>
    <w:rsid w:val="00956F35"/>
    <w:rsid w:val="009711C0"/>
    <w:rsid w:val="00972EC0"/>
    <w:rsid w:val="0097519D"/>
    <w:rsid w:val="00986E79"/>
    <w:rsid w:val="00987345"/>
    <w:rsid w:val="0099704D"/>
    <w:rsid w:val="009A34EC"/>
    <w:rsid w:val="009A3E1B"/>
    <w:rsid w:val="009A4F7F"/>
    <w:rsid w:val="009B1B0F"/>
    <w:rsid w:val="009B4498"/>
    <w:rsid w:val="009F70C0"/>
    <w:rsid w:val="00A1008D"/>
    <w:rsid w:val="00A14B75"/>
    <w:rsid w:val="00A16EF5"/>
    <w:rsid w:val="00A23A2A"/>
    <w:rsid w:val="00A345B5"/>
    <w:rsid w:val="00A5067D"/>
    <w:rsid w:val="00A54935"/>
    <w:rsid w:val="00A63C2C"/>
    <w:rsid w:val="00A657A4"/>
    <w:rsid w:val="00A6641C"/>
    <w:rsid w:val="00A84830"/>
    <w:rsid w:val="00A84B5D"/>
    <w:rsid w:val="00A92C7A"/>
    <w:rsid w:val="00A95D1A"/>
    <w:rsid w:val="00AE0F6C"/>
    <w:rsid w:val="00AE1490"/>
    <w:rsid w:val="00AE436A"/>
    <w:rsid w:val="00B13634"/>
    <w:rsid w:val="00B34541"/>
    <w:rsid w:val="00B4118E"/>
    <w:rsid w:val="00B44937"/>
    <w:rsid w:val="00B737E9"/>
    <w:rsid w:val="00B76550"/>
    <w:rsid w:val="00B77D35"/>
    <w:rsid w:val="00B9036C"/>
    <w:rsid w:val="00BA13AB"/>
    <w:rsid w:val="00BB4744"/>
    <w:rsid w:val="00BB4A03"/>
    <w:rsid w:val="00BC1489"/>
    <w:rsid w:val="00BD0A55"/>
    <w:rsid w:val="00BD63B9"/>
    <w:rsid w:val="00BE2CB2"/>
    <w:rsid w:val="00BF2267"/>
    <w:rsid w:val="00BF3264"/>
    <w:rsid w:val="00BF381C"/>
    <w:rsid w:val="00BF4AD1"/>
    <w:rsid w:val="00BF6C86"/>
    <w:rsid w:val="00BF790F"/>
    <w:rsid w:val="00C01759"/>
    <w:rsid w:val="00C0529E"/>
    <w:rsid w:val="00C17B6E"/>
    <w:rsid w:val="00C21932"/>
    <w:rsid w:val="00C24DF3"/>
    <w:rsid w:val="00C27735"/>
    <w:rsid w:val="00C31BEF"/>
    <w:rsid w:val="00C37CC0"/>
    <w:rsid w:val="00C4278A"/>
    <w:rsid w:val="00C46123"/>
    <w:rsid w:val="00C7187C"/>
    <w:rsid w:val="00C7414B"/>
    <w:rsid w:val="00C74FF1"/>
    <w:rsid w:val="00C7712E"/>
    <w:rsid w:val="00C8312A"/>
    <w:rsid w:val="00C86E50"/>
    <w:rsid w:val="00CA16FF"/>
    <w:rsid w:val="00CA23EC"/>
    <w:rsid w:val="00CA5913"/>
    <w:rsid w:val="00CC23BB"/>
    <w:rsid w:val="00CC2977"/>
    <w:rsid w:val="00CD0355"/>
    <w:rsid w:val="00CE4E85"/>
    <w:rsid w:val="00CE5A08"/>
    <w:rsid w:val="00CF1F83"/>
    <w:rsid w:val="00D0221F"/>
    <w:rsid w:val="00D17D68"/>
    <w:rsid w:val="00D53752"/>
    <w:rsid w:val="00D63C53"/>
    <w:rsid w:val="00D70795"/>
    <w:rsid w:val="00D77864"/>
    <w:rsid w:val="00D9127A"/>
    <w:rsid w:val="00D930CA"/>
    <w:rsid w:val="00DB53A4"/>
    <w:rsid w:val="00DC5532"/>
    <w:rsid w:val="00DC581C"/>
    <w:rsid w:val="00DD2943"/>
    <w:rsid w:val="00DD39EE"/>
    <w:rsid w:val="00DD4A0A"/>
    <w:rsid w:val="00DD63B1"/>
    <w:rsid w:val="00DE61DC"/>
    <w:rsid w:val="00DE7868"/>
    <w:rsid w:val="00DF6E12"/>
    <w:rsid w:val="00E1020A"/>
    <w:rsid w:val="00E141C0"/>
    <w:rsid w:val="00E152D7"/>
    <w:rsid w:val="00E15EC3"/>
    <w:rsid w:val="00E166F5"/>
    <w:rsid w:val="00E1685B"/>
    <w:rsid w:val="00E23B60"/>
    <w:rsid w:val="00E43AF1"/>
    <w:rsid w:val="00E456BC"/>
    <w:rsid w:val="00E55E65"/>
    <w:rsid w:val="00E65B65"/>
    <w:rsid w:val="00E7192B"/>
    <w:rsid w:val="00E73C7A"/>
    <w:rsid w:val="00E7538C"/>
    <w:rsid w:val="00E75F2F"/>
    <w:rsid w:val="00E76676"/>
    <w:rsid w:val="00E9152B"/>
    <w:rsid w:val="00E917D1"/>
    <w:rsid w:val="00E92CD9"/>
    <w:rsid w:val="00E96492"/>
    <w:rsid w:val="00EA3E1A"/>
    <w:rsid w:val="00EA754B"/>
    <w:rsid w:val="00EC30E7"/>
    <w:rsid w:val="00EE1077"/>
    <w:rsid w:val="00EE2A61"/>
    <w:rsid w:val="00EE2FFF"/>
    <w:rsid w:val="00F007B6"/>
    <w:rsid w:val="00F111BC"/>
    <w:rsid w:val="00F2001B"/>
    <w:rsid w:val="00F33279"/>
    <w:rsid w:val="00F45592"/>
    <w:rsid w:val="00F46171"/>
    <w:rsid w:val="00F60198"/>
    <w:rsid w:val="00F65CBA"/>
    <w:rsid w:val="00F66026"/>
    <w:rsid w:val="00F7243B"/>
    <w:rsid w:val="00F81C8A"/>
    <w:rsid w:val="00F87ED8"/>
    <w:rsid w:val="00F92F71"/>
    <w:rsid w:val="00FA100C"/>
    <w:rsid w:val="00FA133C"/>
    <w:rsid w:val="00FA1B74"/>
    <w:rsid w:val="00FA2FCD"/>
    <w:rsid w:val="00FB0E3F"/>
    <w:rsid w:val="00FB35F0"/>
    <w:rsid w:val="00FD4ABA"/>
    <w:rsid w:val="00FF0177"/>
    <w:rsid w:val="00FF0AF3"/>
    <w:rsid w:val="00FF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A55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F1F83"/>
    <w:pPr>
      <w:keepNext/>
      <w:spacing w:before="240" w:after="60" w:line="276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en-US"/>
    </w:rPr>
  </w:style>
  <w:style w:type="paragraph" w:styleId="2">
    <w:name w:val="heading 2"/>
    <w:basedOn w:val="1"/>
    <w:next w:val="a"/>
    <w:link w:val="20"/>
    <w:uiPriority w:val="99"/>
    <w:semiHidden/>
    <w:unhideWhenUsed/>
    <w:qFormat/>
    <w:rsid w:val="00CF1F83"/>
    <w:pPr>
      <w:keepNext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Arial" w:hAnsi="Arial"/>
      <w:color w:val="000080"/>
      <w:kern w:val="0"/>
      <w:sz w:val="20"/>
      <w:szCs w:val="20"/>
      <w:lang w:eastAsia="x-none"/>
    </w:rPr>
  </w:style>
  <w:style w:type="paragraph" w:styleId="5">
    <w:name w:val="heading 5"/>
    <w:basedOn w:val="a"/>
    <w:next w:val="a"/>
    <w:link w:val="50"/>
    <w:uiPriority w:val="99"/>
    <w:unhideWhenUsed/>
    <w:qFormat/>
    <w:rsid w:val="00CF1F83"/>
    <w:pPr>
      <w:keepNext/>
      <w:jc w:val="center"/>
      <w:outlineLvl w:val="4"/>
    </w:pPr>
    <w:rPr>
      <w:rFonts w:ascii="Arial" w:eastAsia="Times New Roman" w:hAnsi="Arial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A55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681A55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51805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Верхний колонтитул Знак"/>
    <w:link w:val="a5"/>
    <w:uiPriority w:val="99"/>
    <w:rsid w:val="007518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51805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Нижний колонтитул Знак"/>
    <w:link w:val="a7"/>
    <w:uiPriority w:val="99"/>
    <w:rsid w:val="00751805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678AA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11">
    <w:name w:val="Обычный1"/>
    <w:rsid w:val="00B34541"/>
    <w:rPr>
      <w:rFonts w:ascii="Times New Roman" w:eastAsia="Times New Roman" w:hAnsi="Times New Roman"/>
    </w:rPr>
  </w:style>
  <w:style w:type="paragraph" w:customStyle="1" w:styleId="a9">
    <w:name w:val="Сод_обычный"/>
    <w:basedOn w:val="a"/>
    <w:uiPriority w:val="99"/>
    <w:rsid w:val="000D7D97"/>
    <w:pPr>
      <w:ind w:firstLine="680"/>
      <w:jc w:val="both"/>
    </w:pPr>
    <w:rPr>
      <w:rFonts w:eastAsia="Times New Roman"/>
      <w:szCs w:val="20"/>
    </w:rPr>
  </w:style>
  <w:style w:type="paragraph" w:styleId="aa">
    <w:name w:val="Body Text"/>
    <w:basedOn w:val="a"/>
    <w:link w:val="ab"/>
    <w:unhideWhenUsed/>
    <w:rsid w:val="001519E8"/>
    <w:pPr>
      <w:spacing w:after="120"/>
    </w:pPr>
    <w:rPr>
      <w:lang w:val="x-none" w:eastAsia="x-none"/>
    </w:rPr>
  </w:style>
  <w:style w:type="character" w:customStyle="1" w:styleId="ab">
    <w:name w:val="Основной текст Знак"/>
    <w:link w:val="aa"/>
    <w:rsid w:val="001519E8"/>
    <w:rPr>
      <w:rFonts w:ascii="Times New Roman" w:hAnsi="Times New Roman"/>
      <w:sz w:val="24"/>
      <w:szCs w:val="24"/>
    </w:rPr>
  </w:style>
  <w:style w:type="paragraph" w:styleId="ac">
    <w:name w:val="Body Text First Indent"/>
    <w:basedOn w:val="aa"/>
    <w:link w:val="ad"/>
    <w:rsid w:val="001519E8"/>
    <w:pPr>
      <w:ind w:firstLine="210"/>
    </w:pPr>
    <w:rPr>
      <w:rFonts w:eastAsia="Times New Roman"/>
    </w:rPr>
  </w:style>
  <w:style w:type="character" w:customStyle="1" w:styleId="ad">
    <w:name w:val="Красная строка Знак"/>
    <w:link w:val="ac"/>
    <w:rsid w:val="001519E8"/>
    <w:rPr>
      <w:rFonts w:ascii="Times New Roman" w:eastAsia="Times New Roman" w:hAnsi="Times New Roman"/>
      <w:sz w:val="24"/>
      <w:szCs w:val="24"/>
    </w:rPr>
  </w:style>
  <w:style w:type="paragraph" w:styleId="ae">
    <w:name w:val="Title"/>
    <w:basedOn w:val="a"/>
    <w:link w:val="af"/>
    <w:qFormat/>
    <w:rsid w:val="001519E8"/>
    <w:pPr>
      <w:jc w:val="center"/>
    </w:pPr>
    <w:rPr>
      <w:rFonts w:eastAsia="Times New Roman"/>
      <w:sz w:val="28"/>
      <w:szCs w:val="20"/>
      <w:lang w:val="x-none" w:eastAsia="x-none"/>
    </w:rPr>
  </w:style>
  <w:style w:type="character" w:customStyle="1" w:styleId="af">
    <w:name w:val="Название Знак"/>
    <w:link w:val="ae"/>
    <w:rsid w:val="001519E8"/>
    <w:rPr>
      <w:rFonts w:ascii="Times New Roman" w:eastAsia="Times New Roman" w:hAnsi="Times New Roman"/>
      <w:sz w:val="28"/>
    </w:rPr>
  </w:style>
  <w:style w:type="character" w:customStyle="1" w:styleId="10">
    <w:name w:val="Заголовок 1 Знак"/>
    <w:link w:val="1"/>
    <w:uiPriority w:val="9"/>
    <w:rsid w:val="00CF1F83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9"/>
    <w:semiHidden/>
    <w:rsid w:val="00CF1F83"/>
    <w:rPr>
      <w:rFonts w:ascii="Arial" w:eastAsia="Times New Roman" w:hAnsi="Arial" w:cs="Arial"/>
      <w:b/>
      <w:bCs/>
      <w:color w:val="000080"/>
    </w:rPr>
  </w:style>
  <w:style w:type="character" w:customStyle="1" w:styleId="50">
    <w:name w:val="Заголовок 5 Знак"/>
    <w:link w:val="5"/>
    <w:uiPriority w:val="99"/>
    <w:rsid w:val="00CF1F83"/>
    <w:rPr>
      <w:rFonts w:ascii="Arial" w:eastAsia="Times New Roman" w:hAnsi="Arial" w:cs="Arial"/>
      <w:b/>
      <w:bCs/>
      <w:sz w:val="36"/>
      <w:szCs w:val="36"/>
    </w:rPr>
  </w:style>
  <w:style w:type="paragraph" w:customStyle="1" w:styleId="ConsNonformat">
    <w:name w:val="ConsNonformat"/>
    <w:rsid w:val="00CF1F83"/>
    <w:pPr>
      <w:autoSpaceDE w:val="0"/>
      <w:autoSpaceDN w:val="0"/>
    </w:pPr>
    <w:rPr>
      <w:rFonts w:ascii="Courier New" w:eastAsia="Times New Roman" w:hAnsi="Courier New" w:cs="Courier New"/>
    </w:rPr>
  </w:style>
  <w:style w:type="paragraph" w:styleId="af0">
    <w:name w:val="List Paragraph"/>
    <w:basedOn w:val="a"/>
    <w:uiPriority w:val="34"/>
    <w:qFormat/>
    <w:rsid w:val="00CF1F83"/>
    <w:pPr>
      <w:ind w:left="720"/>
      <w:contextualSpacing/>
    </w:pPr>
    <w:rPr>
      <w:rFonts w:eastAsia="Times New Roman"/>
    </w:rPr>
  </w:style>
  <w:style w:type="paragraph" w:customStyle="1" w:styleId="Eiiey">
    <w:name w:val="Eiiey"/>
    <w:basedOn w:val="a"/>
    <w:rsid w:val="00CF1F83"/>
    <w:pPr>
      <w:autoSpaceDE w:val="0"/>
      <w:autoSpaceDN w:val="0"/>
      <w:spacing w:before="240"/>
      <w:ind w:left="547" w:hanging="547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CF1F83"/>
    <w:pPr>
      <w:widowControl w:val="0"/>
      <w:autoSpaceDE w:val="0"/>
      <w:autoSpaceDN w:val="0"/>
    </w:pPr>
    <w:rPr>
      <w:rFonts w:ascii="Arial" w:eastAsia="Times New Roman" w:hAnsi="Arial" w:cs="Arial"/>
      <w:b/>
      <w:bCs/>
    </w:rPr>
  </w:style>
  <w:style w:type="paragraph" w:styleId="af1">
    <w:name w:val="Normal (Web)"/>
    <w:basedOn w:val="a"/>
    <w:uiPriority w:val="99"/>
    <w:unhideWhenUsed/>
    <w:rsid w:val="00CF1F83"/>
    <w:pPr>
      <w:spacing w:before="100" w:beforeAutospacing="1" w:after="100" w:afterAutospacing="1"/>
    </w:pPr>
    <w:rPr>
      <w:rFonts w:eastAsia="Times New Roman"/>
    </w:rPr>
  </w:style>
  <w:style w:type="paragraph" w:customStyle="1" w:styleId="ConsPlusNonformat">
    <w:name w:val="ConsPlusNonformat"/>
    <w:uiPriority w:val="99"/>
    <w:rsid w:val="00CF1F8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CF1F83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styleId="af2">
    <w:name w:val="annotation reference"/>
    <w:uiPriority w:val="99"/>
    <w:semiHidden/>
    <w:unhideWhenUsed/>
    <w:rsid w:val="00CF1F83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CF1F83"/>
    <w:pPr>
      <w:spacing w:after="200" w:line="276" w:lineRule="auto"/>
    </w:pPr>
    <w:rPr>
      <w:rFonts w:ascii="Calibri" w:hAnsi="Calibri"/>
      <w:sz w:val="20"/>
      <w:szCs w:val="20"/>
      <w:lang w:val="x-none" w:eastAsia="en-US"/>
    </w:rPr>
  </w:style>
  <w:style w:type="character" w:customStyle="1" w:styleId="af4">
    <w:name w:val="Текст примечания Знак"/>
    <w:link w:val="af3"/>
    <w:uiPriority w:val="99"/>
    <w:semiHidden/>
    <w:rsid w:val="00CF1F83"/>
    <w:rPr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F1F83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CF1F83"/>
    <w:rPr>
      <w:b/>
      <w:bCs/>
      <w:lang w:eastAsia="en-US"/>
    </w:rPr>
  </w:style>
  <w:style w:type="paragraph" w:customStyle="1" w:styleId="ConsNormal">
    <w:name w:val="ConsNormal"/>
    <w:uiPriority w:val="99"/>
    <w:rsid w:val="00CF1F8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7">
    <w:name w:val="No Spacing"/>
    <w:link w:val="af8"/>
    <w:uiPriority w:val="1"/>
    <w:qFormat/>
    <w:rsid w:val="00CF1F83"/>
    <w:rPr>
      <w:rFonts w:eastAsia="Times New Roman"/>
      <w:sz w:val="22"/>
      <w:szCs w:val="22"/>
    </w:rPr>
  </w:style>
  <w:style w:type="character" w:styleId="af9">
    <w:name w:val="Hyperlink"/>
    <w:uiPriority w:val="99"/>
    <w:semiHidden/>
    <w:unhideWhenUsed/>
    <w:rsid w:val="00CF1F83"/>
    <w:rPr>
      <w:color w:val="0000FF"/>
      <w:u w:val="single"/>
    </w:rPr>
  </w:style>
  <w:style w:type="paragraph" w:customStyle="1" w:styleId="formattext">
    <w:name w:val="formattext"/>
    <w:basedOn w:val="a"/>
    <w:rsid w:val="00CF1F83"/>
    <w:pPr>
      <w:spacing w:before="100" w:beforeAutospacing="1" w:after="100" w:afterAutospacing="1"/>
    </w:pPr>
    <w:rPr>
      <w:rFonts w:eastAsia="Times New Roman"/>
    </w:rPr>
  </w:style>
  <w:style w:type="table" w:styleId="afa">
    <w:name w:val="Table Grid"/>
    <w:basedOn w:val="a1"/>
    <w:uiPriority w:val="59"/>
    <w:rsid w:val="00E23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page number"/>
    <w:uiPriority w:val="99"/>
    <w:rsid w:val="00E23B60"/>
    <w:rPr>
      <w:rFonts w:cs="Times New Roman"/>
    </w:rPr>
  </w:style>
  <w:style w:type="paragraph" w:styleId="afc">
    <w:name w:val="Document Map"/>
    <w:basedOn w:val="a"/>
    <w:link w:val="afd"/>
    <w:uiPriority w:val="99"/>
    <w:semiHidden/>
    <w:rsid w:val="00E23B60"/>
    <w:pPr>
      <w:shd w:val="clear" w:color="auto" w:fill="000080"/>
      <w:spacing w:after="200" w:line="276" w:lineRule="auto"/>
    </w:pPr>
    <w:rPr>
      <w:sz w:val="2"/>
      <w:szCs w:val="20"/>
      <w:lang w:val="x-none" w:eastAsia="en-US"/>
    </w:rPr>
  </w:style>
  <w:style w:type="character" w:customStyle="1" w:styleId="afd">
    <w:name w:val="Схема документа Знак"/>
    <w:link w:val="afc"/>
    <w:uiPriority w:val="99"/>
    <w:semiHidden/>
    <w:rsid w:val="00E23B60"/>
    <w:rPr>
      <w:rFonts w:ascii="Times New Roman" w:hAnsi="Times New Roman"/>
      <w:sz w:val="2"/>
      <w:shd w:val="clear" w:color="auto" w:fill="000080"/>
      <w:lang w:eastAsia="en-US"/>
    </w:rPr>
  </w:style>
  <w:style w:type="character" w:customStyle="1" w:styleId="Absatz-Standardschriftart">
    <w:name w:val="Absatz-Standardschriftart"/>
    <w:uiPriority w:val="99"/>
    <w:rsid w:val="00E23B60"/>
  </w:style>
  <w:style w:type="paragraph" w:styleId="afe">
    <w:name w:val="Plain Text"/>
    <w:basedOn w:val="a"/>
    <w:link w:val="aff"/>
    <w:unhideWhenUsed/>
    <w:rsid w:val="00CA16FF"/>
    <w:rPr>
      <w:rFonts w:ascii="Courier New" w:eastAsia="Times New Roman" w:hAnsi="Courier New"/>
      <w:sz w:val="20"/>
      <w:szCs w:val="20"/>
    </w:rPr>
  </w:style>
  <w:style w:type="character" w:customStyle="1" w:styleId="aff">
    <w:name w:val="Текст Знак"/>
    <w:basedOn w:val="a0"/>
    <w:link w:val="afe"/>
    <w:rsid w:val="00CA16FF"/>
    <w:rPr>
      <w:rFonts w:ascii="Courier New" w:eastAsia="Times New Roman" w:hAnsi="Courier New"/>
    </w:rPr>
  </w:style>
  <w:style w:type="paragraph" w:customStyle="1" w:styleId="21">
    <w:name w:val="Основной текст с отступом 21"/>
    <w:basedOn w:val="a"/>
    <w:rsid w:val="00CA16FF"/>
    <w:pPr>
      <w:widowControl w:val="0"/>
      <w:ind w:firstLine="709"/>
      <w:jc w:val="both"/>
    </w:pPr>
    <w:rPr>
      <w:rFonts w:eastAsia="Times New Roman"/>
      <w:sz w:val="28"/>
      <w:szCs w:val="20"/>
    </w:rPr>
  </w:style>
  <w:style w:type="character" w:customStyle="1" w:styleId="af8">
    <w:name w:val="Без интервала Знак"/>
    <w:link w:val="af7"/>
    <w:uiPriority w:val="1"/>
    <w:rsid w:val="00374340"/>
    <w:rPr>
      <w:rFonts w:eastAsia="Times New Roman"/>
      <w:sz w:val="22"/>
      <w:szCs w:val="22"/>
    </w:rPr>
  </w:style>
  <w:style w:type="character" w:customStyle="1" w:styleId="aff0">
    <w:name w:val="Основной текст_"/>
    <w:basedOn w:val="a0"/>
    <w:link w:val="22"/>
    <w:locked/>
    <w:rsid w:val="00770587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22">
    <w:name w:val="Основной текст2"/>
    <w:basedOn w:val="a"/>
    <w:link w:val="aff0"/>
    <w:rsid w:val="00770587"/>
    <w:pPr>
      <w:widowControl w:val="0"/>
      <w:shd w:val="clear" w:color="auto" w:fill="FFFFFF"/>
      <w:spacing w:before="420" w:line="322" w:lineRule="exact"/>
      <w:jc w:val="both"/>
    </w:pPr>
    <w:rPr>
      <w:rFonts w:eastAsia="Times New Roman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A55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F1F83"/>
    <w:pPr>
      <w:keepNext/>
      <w:spacing w:before="240" w:after="60" w:line="276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en-US"/>
    </w:rPr>
  </w:style>
  <w:style w:type="paragraph" w:styleId="2">
    <w:name w:val="heading 2"/>
    <w:basedOn w:val="1"/>
    <w:next w:val="a"/>
    <w:link w:val="20"/>
    <w:uiPriority w:val="99"/>
    <w:semiHidden/>
    <w:unhideWhenUsed/>
    <w:qFormat/>
    <w:rsid w:val="00CF1F83"/>
    <w:pPr>
      <w:keepNext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Arial" w:hAnsi="Arial"/>
      <w:color w:val="000080"/>
      <w:kern w:val="0"/>
      <w:sz w:val="20"/>
      <w:szCs w:val="20"/>
      <w:lang w:eastAsia="x-none"/>
    </w:rPr>
  </w:style>
  <w:style w:type="paragraph" w:styleId="5">
    <w:name w:val="heading 5"/>
    <w:basedOn w:val="a"/>
    <w:next w:val="a"/>
    <w:link w:val="50"/>
    <w:uiPriority w:val="99"/>
    <w:unhideWhenUsed/>
    <w:qFormat/>
    <w:rsid w:val="00CF1F83"/>
    <w:pPr>
      <w:keepNext/>
      <w:jc w:val="center"/>
      <w:outlineLvl w:val="4"/>
    </w:pPr>
    <w:rPr>
      <w:rFonts w:ascii="Arial" w:eastAsia="Times New Roman" w:hAnsi="Arial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A55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681A55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51805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Верхний колонтитул Знак"/>
    <w:link w:val="a5"/>
    <w:uiPriority w:val="99"/>
    <w:rsid w:val="007518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51805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Нижний колонтитул Знак"/>
    <w:link w:val="a7"/>
    <w:uiPriority w:val="99"/>
    <w:rsid w:val="00751805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678AA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11">
    <w:name w:val="Обычный1"/>
    <w:rsid w:val="00B34541"/>
    <w:rPr>
      <w:rFonts w:ascii="Times New Roman" w:eastAsia="Times New Roman" w:hAnsi="Times New Roman"/>
    </w:rPr>
  </w:style>
  <w:style w:type="paragraph" w:customStyle="1" w:styleId="a9">
    <w:name w:val="Сод_обычный"/>
    <w:basedOn w:val="a"/>
    <w:uiPriority w:val="99"/>
    <w:rsid w:val="000D7D97"/>
    <w:pPr>
      <w:ind w:firstLine="680"/>
      <w:jc w:val="both"/>
    </w:pPr>
    <w:rPr>
      <w:rFonts w:eastAsia="Times New Roman"/>
      <w:szCs w:val="20"/>
    </w:rPr>
  </w:style>
  <w:style w:type="paragraph" w:styleId="aa">
    <w:name w:val="Body Text"/>
    <w:basedOn w:val="a"/>
    <w:link w:val="ab"/>
    <w:unhideWhenUsed/>
    <w:rsid w:val="001519E8"/>
    <w:pPr>
      <w:spacing w:after="120"/>
    </w:pPr>
    <w:rPr>
      <w:lang w:val="x-none" w:eastAsia="x-none"/>
    </w:rPr>
  </w:style>
  <w:style w:type="character" w:customStyle="1" w:styleId="ab">
    <w:name w:val="Основной текст Знак"/>
    <w:link w:val="aa"/>
    <w:rsid w:val="001519E8"/>
    <w:rPr>
      <w:rFonts w:ascii="Times New Roman" w:hAnsi="Times New Roman"/>
      <w:sz w:val="24"/>
      <w:szCs w:val="24"/>
    </w:rPr>
  </w:style>
  <w:style w:type="paragraph" w:styleId="ac">
    <w:name w:val="Body Text First Indent"/>
    <w:basedOn w:val="aa"/>
    <w:link w:val="ad"/>
    <w:rsid w:val="001519E8"/>
    <w:pPr>
      <w:ind w:firstLine="210"/>
    </w:pPr>
    <w:rPr>
      <w:rFonts w:eastAsia="Times New Roman"/>
    </w:rPr>
  </w:style>
  <w:style w:type="character" w:customStyle="1" w:styleId="ad">
    <w:name w:val="Красная строка Знак"/>
    <w:link w:val="ac"/>
    <w:rsid w:val="001519E8"/>
    <w:rPr>
      <w:rFonts w:ascii="Times New Roman" w:eastAsia="Times New Roman" w:hAnsi="Times New Roman"/>
      <w:sz w:val="24"/>
      <w:szCs w:val="24"/>
    </w:rPr>
  </w:style>
  <w:style w:type="paragraph" w:styleId="ae">
    <w:name w:val="Title"/>
    <w:basedOn w:val="a"/>
    <w:link w:val="af"/>
    <w:qFormat/>
    <w:rsid w:val="001519E8"/>
    <w:pPr>
      <w:jc w:val="center"/>
    </w:pPr>
    <w:rPr>
      <w:rFonts w:eastAsia="Times New Roman"/>
      <w:sz w:val="28"/>
      <w:szCs w:val="20"/>
      <w:lang w:val="x-none" w:eastAsia="x-none"/>
    </w:rPr>
  </w:style>
  <w:style w:type="character" w:customStyle="1" w:styleId="af">
    <w:name w:val="Название Знак"/>
    <w:link w:val="ae"/>
    <w:rsid w:val="001519E8"/>
    <w:rPr>
      <w:rFonts w:ascii="Times New Roman" w:eastAsia="Times New Roman" w:hAnsi="Times New Roman"/>
      <w:sz w:val="28"/>
    </w:rPr>
  </w:style>
  <w:style w:type="character" w:customStyle="1" w:styleId="10">
    <w:name w:val="Заголовок 1 Знак"/>
    <w:link w:val="1"/>
    <w:uiPriority w:val="9"/>
    <w:rsid w:val="00CF1F83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9"/>
    <w:semiHidden/>
    <w:rsid w:val="00CF1F83"/>
    <w:rPr>
      <w:rFonts w:ascii="Arial" w:eastAsia="Times New Roman" w:hAnsi="Arial" w:cs="Arial"/>
      <w:b/>
      <w:bCs/>
      <w:color w:val="000080"/>
    </w:rPr>
  </w:style>
  <w:style w:type="character" w:customStyle="1" w:styleId="50">
    <w:name w:val="Заголовок 5 Знак"/>
    <w:link w:val="5"/>
    <w:uiPriority w:val="99"/>
    <w:rsid w:val="00CF1F83"/>
    <w:rPr>
      <w:rFonts w:ascii="Arial" w:eastAsia="Times New Roman" w:hAnsi="Arial" w:cs="Arial"/>
      <w:b/>
      <w:bCs/>
      <w:sz w:val="36"/>
      <w:szCs w:val="36"/>
    </w:rPr>
  </w:style>
  <w:style w:type="paragraph" w:customStyle="1" w:styleId="ConsNonformat">
    <w:name w:val="ConsNonformat"/>
    <w:rsid w:val="00CF1F83"/>
    <w:pPr>
      <w:autoSpaceDE w:val="0"/>
      <w:autoSpaceDN w:val="0"/>
    </w:pPr>
    <w:rPr>
      <w:rFonts w:ascii="Courier New" w:eastAsia="Times New Roman" w:hAnsi="Courier New" w:cs="Courier New"/>
    </w:rPr>
  </w:style>
  <w:style w:type="paragraph" w:styleId="af0">
    <w:name w:val="List Paragraph"/>
    <w:basedOn w:val="a"/>
    <w:uiPriority w:val="34"/>
    <w:qFormat/>
    <w:rsid w:val="00CF1F83"/>
    <w:pPr>
      <w:ind w:left="720"/>
      <w:contextualSpacing/>
    </w:pPr>
    <w:rPr>
      <w:rFonts w:eastAsia="Times New Roman"/>
    </w:rPr>
  </w:style>
  <w:style w:type="paragraph" w:customStyle="1" w:styleId="Eiiey">
    <w:name w:val="Eiiey"/>
    <w:basedOn w:val="a"/>
    <w:rsid w:val="00CF1F83"/>
    <w:pPr>
      <w:autoSpaceDE w:val="0"/>
      <w:autoSpaceDN w:val="0"/>
      <w:spacing w:before="240"/>
      <w:ind w:left="547" w:hanging="547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CF1F83"/>
    <w:pPr>
      <w:widowControl w:val="0"/>
      <w:autoSpaceDE w:val="0"/>
      <w:autoSpaceDN w:val="0"/>
    </w:pPr>
    <w:rPr>
      <w:rFonts w:ascii="Arial" w:eastAsia="Times New Roman" w:hAnsi="Arial" w:cs="Arial"/>
      <w:b/>
      <w:bCs/>
    </w:rPr>
  </w:style>
  <w:style w:type="paragraph" w:styleId="af1">
    <w:name w:val="Normal (Web)"/>
    <w:basedOn w:val="a"/>
    <w:uiPriority w:val="99"/>
    <w:unhideWhenUsed/>
    <w:rsid w:val="00CF1F83"/>
    <w:pPr>
      <w:spacing w:before="100" w:beforeAutospacing="1" w:after="100" w:afterAutospacing="1"/>
    </w:pPr>
    <w:rPr>
      <w:rFonts w:eastAsia="Times New Roman"/>
    </w:rPr>
  </w:style>
  <w:style w:type="paragraph" w:customStyle="1" w:styleId="ConsPlusNonformat">
    <w:name w:val="ConsPlusNonformat"/>
    <w:uiPriority w:val="99"/>
    <w:rsid w:val="00CF1F8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CF1F83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styleId="af2">
    <w:name w:val="annotation reference"/>
    <w:uiPriority w:val="99"/>
    <w:semiHidden/>
    <w:unhideWhenUsed/>
    <w:rsid w:val="00CF1F83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CF1F83"/>
    <w:pPr>
      <w:spacing w:after="200" w:line="276" w:lineRule="auto"/>
    </w:pPr>
    <w:rPr>
      <w:rFonts w:ascii="Calibri" w:hAnsi="Calibri"/>
      <w:sz w:val="20"/>
      <w:szCs w:val="20"/>
      <w:lang w:val="x-none" w:eastAsia="en-US"/>
    </w:rPr>
  </w:style>
  <w:style w:type="character" w:customStyle="1" w:styleId="af4">
    <w:name w:val="Текст примечания Знак"/>
    <w:link w:val="af3"/>
    <w:uiPriority w:val="99"/>
    <w:semiHidden/>
    <w:rsid w:val="00CF1F83"/>
    <w:rPr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F1F83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CF1F83"/>
    <w:rPr>
      <w:b/>
      <w:bCs/>
      <w:lang w:eastAsia="en-US"/>
    </w:rPr>
  </w:style>
  <w:style w:type="paragraph" w:customStyle="1" w:styleId="ConsNormal">
    <w:name w:val="ConsNormal"/>
    <w:uiPriority w:val="99"/>
    <w:rsid w:val="00CF1F8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7">
    <w:name w:val="No Spacing"/>
    <w:link w:val="af8"/>
    <w:uiPriority w:val="1"/>
    <w:qFormat/>
    <w:rsid w:val="00CF1F83"/>
    <w:rPr>
      <w:rFonts w:eastAsia="Times New Roman"/>
      <w:sz w:val="22"/>
      <w:szCs w:val="22"/>
    </w:rPr>
  </w:style>
  <w:style w:type="character" w:styleId="af9">
    <w:name w:val="Hyperlink"/>
    <w:uiPriority w:val="99"/>
    <w:semiHidden/>
    <w:unhideWhenUsed/>
    <w:rsid w:val="00CF1F83"/>
    <w:rPr>
      <w:color w:val="0000FF"/>
      <w:u w:val="single"/>
    </w:rPr>
  </w:style>
  <w:style w:type="paragraph" w:customStyle="1" w:styleId="formattext">
    <w:name w:val="formattext"/>
    <w:basedOn w:val="a"/>
    <w:rsid w:val="00CF1F83"/>
    <w:pPr>
      <w:spacing w:before="100" w:beforeAutospacing="1" w:after="100" w:afterAutospacing="1"/>
    </w:pPr>
    <w:rPr>
      <w:rFonts w:eastAsia="Times New Roman"/>
    </w:rPr>
  </w:style>
  <w:style w:type="table" w:styleId="afa">
    <w:name w:val="Table Grid"/>
    <w:basedOn w:val="a1"/>
    <w:uiPriority w:val="59"/>
    <w:rsid w:val="00E23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page number"/>
    <w:uiPriority w:val="99"/>
    <w:rsid w:val="00E23B60"/>
    <w:rPr>
      <w:rFonts w:cs="Times New Roman"/>
    </w:rPr>
  </w:style>
  <w:style w:type="paragraph" w:styleId="afc">
    <w:name w:val="Document Map"/>
    <w:basedOn w:val="a"/>
    <w:link w:val="afd"/>
    <w:uiPriority w:val="99"/>
    <w:semiHidden/>
    <w:rsid w:val="00E23B60"/>
    <w:pPr>
      <w:shd w:val="clear" w:color="auto" w:fill="000080"/>
      <w:spacing w:after="200" w:line="276" w:lineRule="auto"/>
    </w:pPr>
    <w:rPr>
      <w:sz w:val="2"/>
      <w:szCs w:val="20"/>
      <w:lang w:val="x-none" w:eastAsia="en-US"/>
    </w:rPr>
  </w:style>
  <w:style w:type="character" w:customStyle="1" w:styleId="afd">
    <w:name w:val="Схема документа Знак"/>
    <w:link w:val="afc"/>
    <w:uiPriority w:val="99"/>
    <w:semiHidden/>
    <w:rsid w:val="00E23B60"/>
    <w:rPr>
      <w:rFonts w:ascii="Times New Roman" w:hAnsi="Times New Roman"/>
      <w:sz w:val="2"/>
      <w:shd w:val="clear" w:color="auto" w:fill="000080"/>
      <w:lang w:eastAsia="en-US"/>
    </w:rPr>
  </w:style>
  <w:style w:type="character" w:customStyle="1" w:styleId="Absatz-Standardschriftart">
    <w:name w:val="Absatz-Standardschriftart"/>
    <w:uiPriority w:val="99"/>
    <w:rsid w:val="00E23B60"/>
  </w:style>
  <w:style w:type="paragraph" w:styleId="afe">
    <w:name w:val="Plain Text"/>
    <w:basedOn w:val="a"/>
    <w:link w:val="aff"/>
    <w:unhideWhenUsed/>
    <w:rsid w:val="00CA16FF"/>
    <w:rPr>
      <w:rFonts w:ascii="Courier New" w:eastAsia="Times New Roman" w:hAnsi="Courier New"/>
      <w:sz w:val="20"/>
      <w:szCs w:val="20"/>
    </w:rPr>
  </w:style>
  <w:style w:type="character" w:customStyle="1" w:styleId="aff">
    <w:name w:val="Текст Знак"/>
    <w:basedOn w:val="a0"/>
    <w:link w:val="afe"/>
    <w:rsid w:val="00CA16FF"/>
    <w:rPr>
      <w:rFonts w:ascii="Courier New" w:eastAsia="Times New Roman" w:hAnsi="Courier New"/>
    </w:rPr>
  </w:style>
  <w:style w:type="paragraph" w:customStyle="1" w:styleId="21">
    <w:name w:val="Основной текст с отступом 21"/>
    <w:basedOn w:val="a"/>
    <w:rsid w:val="00CA16FF"/>
    <w:pPr>
      <w:widowControl w:val="0"/>
      <w:ind w:firstLine="709"/>
      <w:jc w:val="both"/>
    </w:pPr>
    <w:rPr>
      <w:rFonts w:eastAsia="Times New Roman"/>
      <w:sz w:val="28"/>
      <w:szCs w:val="20"/>
    </w:rPr>
  </w:style>
  <w:style w:type="character" w:customStyle="1" w:styleId="af8">
    <w:name w:val="Без интервала Знак"/>
    <w:link w:val="af7"/>
    <w:uiPriority w:val="1"/>
    <w:rsid w:val="00374340"/>
    <w:rPr>
      <w:rFonts w:eastAsia="Times New Roman"/>
      <w:sz w:val="22"/>
      <w:szCs w:val="22"/>
    </w:rPr>
  </w:style>
  <w:style w:type="character" w:customStyle="1" w:styleId="aff0">
    <w:name w:val="Основной текст_"/>
    <w:basedOn w:val="a0"/>
    <w:link w:val="22"/>
    <w:locked/>
    <w:rsid w:val="00770587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22">
    <w:name w:val="Основной текст2"/>
    <w:basedOn w:val="a"/>
    <w:link w:val="aff0"/>
    <w:rsid w:val="00770587"/>
    <w:pPr>
      <w:widowControl w:val="0"/>
      <w:shd w:val="clear" w:color="auto" w:fill="FFFFFF"/>
      <w:spacing w:before="420" w:line="322" w:lineRule="exact"/>
      <w:jc w:val="both"/>
    </w:pPr>
    <w:rPr>
      <w:rFonts w:eastAsia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1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6AB5A-CF1A-4BA8-AA85-B692317C0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1714</Words>
  <Characters>9773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11465</CharactersWithSpaces>
  <SharedDoc>false</SharedDoc>
  <HLinks>
    <vt:vector size="6" baseType="variant">
      <vt:variant>
        <vt:i4>1966170</vt:i4>
      </vt:variant>
      <vt:variant>
        <vt:i4>0</vt:i4>
      </vt:variant>
      <vt:variant>
        <vt:i4>0</vt:i4>
      </vt:variant>
      <vt:variant>
        <vt:i4>5</vt:i4>
      </vt:variant>
      <vt:variant>
        <vt:lpwstr>http://www.voskresenskoe-adm.ru/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СтрелковаМН</cp:lastModifiedBy>
  <cp:revision>28</cp:revision>
  <cp:lastPrinted>2026-01-29T06:11:00Z</cp:lastPrinted>
  <dcterms:created xsi:type="dcterms:W3CDTF">2022-09-20T10:26:00Z</dcterms:created>
  <dcterms:modified xsi:type="dcterms:W3CDTF">2026-01-29T06:11:00Z</dcterms:modified>
</cp:coreProperties>
</file>