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35" w:rsidRDefault="008E4EBA">
      <w:pPr>
        <w:jc w:val="center"/>
        <w:rPr>
          <w:b/>
        </w:rPr>
      </w:pPr>
      <w:r>
        <w:rPr>
          <w:b/>
        </w:rPr>
        <w:t>Уведомление</w:t>
      </w:r>
    </w:p>
    <w:p w:rsidR="000B4935" w:rsidRDefault="008E4EBA">
      <w:pPr>
        <w:jc w:val="center"/>
        <w:rPr>
          <w:b/>
        </w:rPr>
      </w:pPr>
      <w:r>
        <w:rPr>
          <w:b/>
        </w:rPr>
        <w:t>о проведении публичных консультаций</w:t>
      </w:r>
    </w:p>
    <w:p w:rsidR="000B4935" w:rsidRDefault="000B4935"/>
    <w:p w:rsidR="000B4935" w:rsidRDefault="008E4EBA">
      <w:pPr>
        <w:widowControl w:val="0"/>
        <w:jc w:val="both"/>
      </w:pPr>
      <w:r>
        <w:t xml:space="preserve">Настоящим документом сектор ЖКХ и ООС администрации Воскресенского муниципального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</w:p>
    <w:p w:rsidR="000B4935" w:rsidRDefault="000B4935">
      <w:pPr>
        <w:widowControl w:val="0"/>
        <w:jc w:val="both"/>
      </w:pPr>
    </w:p>
    <w:p w:rsidR="000B4935" w:rsidRDefault="008E4EBA">
      <w:pPr>
        <w:widowControl w:val="0"/>
        <w:jc w:val="both"/>
      </w:pPr>
      <w:r>
        <w:t>Проекта решения Совета депутатов Воскресенского муниципального округа Нижегородской области «Об утверждении Положения о муниципальном жилищном контроле на территории Воскресенского муниципального округа Нижегородской области»</w:t>
      </w:r>
    </w:p>
    <w:p w:rsidR="000B4935" w:rsidRDefault="000B4935">
      <w:pPr>
        <w:widowControl w:val="0"/>
        <w:jc w:val="both"/>
      </w:pPr>
    </w:p>
    <w:p w:rsidR="000B4935" w:rsidRDefault="008E4EBA">
      <w:pPr>
        <w:widowControl w:val="0"/>
        <w:jc w:val="both"/>
      </w:pPr>
      <w:r>
        <w:t>Сроки проведения публичных консультаций:</w:t>
      </w:r>
    </w:p>
    <w:p w:rsidR="000B4935" w:rsidRDefault="00EE7B15">
      <w:pPr>
        <w:widowControl w:val="0"/>
        <w:jc w:val="both"/>
      </w:pPr>
      <w:bookmarkStart w:id="0" w:name="_GoBack"/>
      <w:r>
        <w:t>«13» мая</w:t>
      </w:r>
      <w:r w:rsidR="008E4EBA">
        <w:t xml:space="preserve"> 2</w:t>
      </w:r>
      <w:r>
        <w:t>026 года – «11» июня 2026</w:t>
      </w:r>
      <w:r w:rsidR="008E4EBA">
        <w:t xml:space="preserve"> года</w:t>
      </w:r>
    </w:p>
    <w:bookmarkEnd w:id="0"/>
    <w:p w:rsidR="000B4935" w:rsidRDefault="000B4935">
      <w:pPr>
        <w:widowControl w:val="0"/>
        <w:jc w:val="both"/>
      </w:pPr>
    </w:p>
    <w:p w:rsidR="000B4935" w:rsidRDefault="008E4EBA">
      <w:pPr>
        <w:widowControl w:val="0"/>
        <w:jc w:val="both"/>
      </w:pPr>
      <w:r>
        <w:t>Способ направления участниками публичных консультаций своих предложения и замечаний:</w:t>
      </w:r>
    </w:p>
    <w:p w:rsidR="000B4935" w:rsidRDefault="008E4EBA">
      <w:pPr>
        <w:widowControl w:val="0"/>
        <w:jc w:val="both"/>
      </w:pPr>
      <w:r>
        <w:t xml:space="preserve">предложения и замечания направляются в электронном виде на адрес: </w:t>
      </w:r>
      <w:hyperlink r:id="rId5">
        <w:r>
          <w:rPr>
            <w:rStyle w:val="a3"/>
          </w:rPr>
          <w:t>sektorgkh@yandex.ru</w:t>
        </w:r>
      </w:hyperlink>
      <w:r>
        <w:t xml:space="preserve"> </w:t>
      </w:r>
      <w:r w:rsidRPr="008E4EBA">
        <w:t>с дублированием</w:t>
      </w:r>
      <w:r>
        <w:t xml:space="preserve"> на адрес: </w:t>
      </w:r>
      <w:hyperlink r:id="rId6" w:history="1">
        <w:r w:rsidRPr="006A4FDD">
          <w:rPr>
            <w:rStyle w:val="a3"/>
          </w:rPr>
          <w:t>PopovaOl84@yandex.ru</w:t>
        </w:r>
      </w:hyperlink>
      <w:r>
        <w:t xml:space="preserve"> или на бумажном носителе по адресу:</w:t>
      </w:r>
    </w:p>
    <w:p w:rsidR="000B4935" w:rsidRDefault="008E4EBA">
      <w:pPr>
        <w:widowControl w:val="0"/>
        <w:jc w:val="both"/>
      </w:pPr>
      <w:proofErr w:type="spellStart"/>
      <w:r>
        <w:t>р.п</w:t>
      </w:r>
      <w:proofErr w:type="gramStart"/>
      <w:r>
        <w:t>.В</w:t>
      </w:r>
      <w:proofErr w:type="gramEnd"/>
      <w:r>
        <w:t>оскресенское</w:t>
      </w:r>
      <w:proofErr w:type="spellEnd"/>
      <w:r>
        <w:t xml:space="preserve">, </w:t>
      </w:r>
      <w:proofErr w:type="spellStart"/>
      <w:r>
        <w:t>пл.Ленина</w:t>
      </w:r>
      <w:proofErr w:type="spellEnd"/>
      <w:r>
        <w:t>, 1, кабинет №13.</w:t>
      </w:r>
    </w:p>
    <w:p w:rsidR="000B4935" w:rsidRDefault="000B4935">
      <w:pPr>
        <w:widowControl w:val="0"/>
        <w:jc w:val="both"/>
      </w:pPr>
    </w:p>
    <w:p w:rsidR="000B4935" w:rsidRDefault="008E4EBA">
      <w:pPr>
        <w:widowControl w:val="0"/>
        <w:jc w:val="both"/>
      </w:pPr>
      <w:r>
        <w:t>Контактное лицо по вопросам публичных консультаций:</w:t>
      </w:r>
    </w:p>
    <w:p w:rsidR="000B4935" w:rsidRDefault="008E4EBA">
      <w:pPr>
        <w:widowControl w:val="0"/>
        <w:jc w:val="both"/>
      </w:pPr>
      <w:r>
        <w:t>Суворов Валерий Владимирович, заведующий сектором ЖКХ и ООС администрации Воскресенского муниципального округа</w:t>
      </w:r>
    </w:p>
    <w:p w:rsidR="000B4935" w:rsidRDefault="008E4EBA">
      <w:pPr>
        <w:widowControl w:val="0"/>
        <w:jc w:val="both"/>
      </w:pPr>
      <w:r>
        <w:t>рабочий телефон: 8(83163)91103</w:t>
      </w:r>
    </w:p>
    <w:p w:rsidR="000B4935" w:rsidRDefault="008E4EBA">
      <w:pPr>
        <w:widowControl w:val="0"/>
        <w:jc w:val="both"/>
      </w:pPr>
      <w:r>
        <w:t xml:space="preserve">график работы: с понедельника по четверг с 8-00 до 17-00, в пятницу с 8-00 до 16-00, обеденный перерыв с 12-00 </w:t>
      </w:r>
      <w:proofErr w:type="gramStart"/>
      <w:r>
        <w:t>до</w:t>
      </w:r>
      <w:proofErr w:type="gramEnd"/>
      <w:r>
        <w:t xml:space="preserve"> 13-00, суббота, воскресение – выходной день</w:t>
      </w:r>
    </w:p>
    <w:p w:rsidR="000B4935" w:rsidRDefault="000B4935">
      <w:pPr>
        <w:widowControl w:val="0"/>
        <w:jc w:val="both"/>
      </w:pPr>
    </w:p>
    <w:p w:rsidR="000B4935" w:rsidRDefault="008E4EBA">
      <w:pPr>
        <w:widowControl w:val="0"/>
        <w:jc w:val="both"/>
      </w:pPr>
      <w:r>
        <w:t>Прилагаемые к уведомлению материалы:</w:t>
      </w:r>
    </w:p>
    <w:p w:rsidR="000B4935" w:rsidRDefault="008E4EBA">
      <w:pPr>
        <w:widowControl w:val="0"/>
        <w:jc w:val="both"/>
      </w:pPr>
      <w:r>
        <w:t>1. проект акта;</w:t>
      </w:r>
    </w:p>
    <w:p w:rsidR="000B4935" w:rsidRDefault="008E4EBA">
      <w:pPr>
        <w:widowControl w:val="0"/>
        <w:jc w:val="both"/>
      </w:pPr>
      <w:r>
        <w:t>2. пояснительная записка к проекту акта;</w:t>
      </w:r>
    </w:p>
    <w:p w:rsidR="000B4935" w:rsidRDefault="008E4EBA">
      <w:pPr>
        <w:jc w:val="both"/>
      </w:pPr>
      <w:r>
        <w:t>3. опросный лист для проведения публичных консультаций.</w:t>
      </w:r>
    </w:p>
    <w:p w:rsidR="000B4935" w:rsidRDefault="008E4EBA">
      <w:pPr>
        <w:widowControl w:val="0"/>
        <w:jc w:val="center"/>
      </w:pPr>
      <w:r>
        <w:t>_____________</w:t>
      </w:r>
    </w:p>
    <w:sectPr w:rsidR="000B493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35"/>
    <w:rsid w:val="000B4935"/>
    <w:rsid w:val="008E4EBA"/>
    <w:rsid w:val="00E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66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povaOl84@yandex.ru" TargetMode="External"/><Relationship Id="rId5" Type="http://schemas.openxmlformats.org/officeDocument/2006/relationships/hyperlink" Target="mailto:sektor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dc:description/>
  <cp:lastModifiedBy>Spec007</cp:lastModifiedBy>
  <cp:revision>16</cp:revision>
  <cp:lastPrinted>2021-08-19T12:23:00Z</cp:lastPrinted>
  <dcterms:created xsi:type="dcterms:W3CDTF">2021-08-19T11:39:00Z</dcterms:created>
  <dcterms:modified xsi:type="dcterms:W3CDTF">2026-05-12T08:58:00Z</dcterms:modified>
  <dc:language>ru-RU</dc:language>
</cp:coreProperties>
</file>